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FE8" w:rsidRDefault="005A1FE8" w:rsidP="005A1FE8">
      <w:pPr>
        <w:pStyle w:val="Default"/>
      </w:pPr>
      <w:bookmarkStart w:id="0" w:name="_GoBack"/>
      <w:bookmarkEnd w:id="0"/>
    </w:p>
    <w:p w:rsidR="005A1FE8" w:rsidRDefault="005A1FE8" w:rsidP="005A1FE8">
      <w:pPr>
        <w:pStyle w:val="Default"/>
      </w:pPr>
    </w:p>
    <w:p w:rsidR="00E25128" w:rsidRDefault="00E25128" w:rsidP="00087CF2">
      <w:pPr>
        <w:pStyle w:val="Default"/>
      </w:pPr>
    </w:p>
    <w:p w:rsidR="008832C5" w:rsidRDefault="004202F6" w:rsidP="00087CF2">
      <w:pPr>
        <w:pStyle w:val="Default"/>
      </w:pPr>
      <w:r>
        <w:t>2</w:t>
      </w:r>
      <w:r>
        <w:rPr>
          <w:lang w:val="en-US"/>
        </w:rPr>
        <w:t>0</w:t>
      </w:r>
      <w:r>
        <w:t>14 tavasz</w:t>
      </w:r>
    </w:p>
    <w:p w:rsidR="00E52ABB" w:rsidRDefault="00435433" w:rsidP="00087CF2">
      <w:pPr>
        <w:pStyle w:val="Default"/>
      </w:pPr>
      <w:r>
        <w:t>NAGY BÉLA:</w:t>
      </w:r>
    </w:p>
    <w:p w:rsidR="00435433" w:rsidRDefault="00435433" w:rsidP="00087CF2">
      <w:pPr>
        <w:pStyle w:val="Default"/>
      </w:pPr>
    </w:p>
    <w:p w:rsidR="00435433" w:rsidRDefault="00435433" w:rsidP="00435433">
      <w:pPr>
        <w:pStyle w:val="Default"/>
      </w:pPr>
      <w:r>
        <w:t>Orthonormal Jordan bases in finite dimensional Hilbert spaces</w:t>
      </w:r>
    </w:p>
    <w:p w:rsidR="00435433" w:rsidRDefault="00435433" w:rsidP="00435433">
      <w:pPr>
        <w:pStyle w:val="Default"/>
      </w:pPr>
    </w:p>
    <w:p w:rsidR="00435433" w:rsidRDefault="00435433" w:rsidP="00435433">
      <w:pPr>
        <w:pStyle w:val="Default"/>
      </w:pPr>
      <w:r>
        <w:t>Keywords: orthonormal Jordan basis; self-commutator of operator or matrix;</w:t>
      </w:r>
    </w:p>
    <w:p w:rsidR="00435433" w:rsidRDefault="00435433" w:rsidP="00435433">
      <w:pPr>
        <w:pStyle w:val="Default"/>
      </w:pPr>
      <w:r>
        <w:t>multiset; multiplicity; power partial isometry; Jordan-Dunford decomposition</w:t>
      </w:r>
    </w:p>
    <w:p w:rsidR="00435433" w:rsidRDefault="00435433" w:rsidP="00435433">
      <w:pPr>
        <w:pStyle w:val="Default"/>
      </w:pPr>
    </w:p>
    <w:p w:rsidR="00435433" w:rsidRDefault="00435433" w:rsidP="00435433">
      <w:pPr>
        <w:pStyle w:val="Default"/>
      </w:pPr>
      <w:r>
        <w:t>Abstract:</w:t>
      </w:r>
    </w:p>
    <w:p w:rsidR="00435433" w:rsidRDefault="00435433" w:rsidP="00435433">
      <w:pPr>
        <w:pStyle w:val="Default"/>
      </w:pPr>
      <w:r>
        <w:t>Necessary and sufficient conditions are presented for a linear operator in a</w:t>
      </w:r>
    </w:p>
    <w:p w:rsidR="00435433" w:rsidRDefault="00435433" w:rsidP="00435433">
      <w:pPr>
        <w:pStyle w:val="Default"/>
      </w:pPr>
      <w:r>
        <w:t>finite dimensional complex or real Hilbert space to have a Jordan form in an</w:t>
      </w:r>
    </w:p>
    <w:p w:rsidR="00435433" w:rsidRDefault="00435433" w:rsidP="00435433">
      <w:pPr>
        <w:pStyle w:val="Default"/>
      </w:pPr>
      <w:r>
        <w:t>orthonormal basis. Further, necessary conditions are given in terms of the</w:t>
      </w:r>
    </w:p>
    <w:p w:rsidR="00435433" w:rsidRDefault="00435433" w:rsidP="00435433">
      <w:pPr>
        <w:pStyle w:val="Default"/>
      </w:pPr>
      <w:r>
        <w:t>self-commutator operator.</w:t>
      </w:r>
    </w:p>
    <w:p w:rsidR="00435433" w:rsidRDefault="00435433" w:rsidP="00435433">
      <w:pPr>
        <w:pStyle w:val="Default"/>
      </w:pPr>
    </w:p>
    <w:p w:rsidR="001F331B" w:rsidRDefault="00E52ABB" w:rsidP="00E52ABB">
      <w:pPr>
        <w:pStyle w:val="Default"/>
      </w:pPr>
      <w:r>
        <w:t>"MESTER ÉS TANÍTVÁNYAI" -1    PETZ DÉNES</w:t>
      </w:r>
    </w:p>
    <w:p w:rsidR="00E52ABB" w:rsidRDefault="00E52ABB" w:rsidP="00E52ABB">
      <w:pPr>
        <w:pStyle w:val="Default"/>
      </w:pPr>
    </w:p>
    <w:p w:rsidR="001F331B" w:rsidRDefault="001F331B" w:rsidP="001F331B">
      <w:pPr>
        <w:pStyle w:val="Default"/>
      </w:pPr>
      <w:r>
        <w:t>ANDAI ATTILA:</w:t>
      </w:r>
    </w:p>
    <w:p w:rsidR="001F331B" w:rsidRDefault="001F331B" w:rsidP="001F331B">
      <w:pPr>
        <w:pStyle w:val="Default"/>
      </w:pPr>
      <w:r w:rsidRPr="001F331B">
        <w:t>A Fisher-információ geometriája</w:t>
      </w:r>
    </w:p>
    <w:p w:rsidR="001F331B" w:rsidRDefault="001F331B" w:rsidP="001F331B">
      <w:pPr>
        <w:pStyle w:val="Default"/>
      </w:pPr>
    </w:p>
    <w:p w:rsidR="001F331B" w:rsidRDefault="001F331B" w:rsidP="001F331B">
      <w:pPr>
        <w:pStyle w:val="Default"/>
      </w:pPr>
      <w:r>
        <w:t>A valószínűségek (eloszlások) közötti távolság definiálására több</w:t>
      </w:r>
    </w:p>
    <w:p w:rsidR="001F331B" w:rsidRDefault="001F331B" w:rsidP="001F331B">
      <w:pPr>
        <w:pStyle w:val="Default"/>
      </w:pPr>
      <w:r>
        <w:t>természetes lehetőség kínálkozik. Ezek a távolság-fogalmak  Riemann-metrikát</w:t>
      </w:r>
    </w:p>
    <w:p w:rsidR="001F331B" w:rsidRDefault="001F331B" w:rsidP="001F331B">
      <w:pPr>
        <w:pStyle w:val="Default"/>
      </w:pPr>
      <w:r>
        <w:t>generálnak az eloszlások halmazán. A klasszikus valószínűségszámítás esetében</w:t>
      </w:r>
    </w:p>
    <w:p w:rsidR="001F331B" w:rsidRDefault="001F331B" w:rsidP="001F331B">
      <w:pPr>
        <w:pStyle w:val="Default"/>
      </w:pPr>
      <w:r>
        <w:t>azonban bármely természetesnek tűnő távolság-fogalomból is indulunk ki,</w:t>
      </w:r>
    </w:p>
    <w:p w:rsidR="001F331B" w:rsidRDefault="001F331B" w:rsidP="001F331B">
      <w:pPr>
        <w:pStyle w:val="Default"/>
      </w:pPr>
      <w:r>
        <w:t>mindig ugyanazt a Riemann-metrikát kapjuk eredményül. A nemkommutatív (=kvantum)</w:t>
      </w:r>
    </w:p>
    <w:p w:rsidR="001F331B" w:rsidRDefault="001F331B" w:rsidP="001F331B">
      <w:pPr>
        <w:pStyle w:val="Default"/>
      </w:pPr>
      <w:r>
        <w:t xml:space="preserve"> valószínűségszámításra alkalmazva a fenti eljárást azonban más meglepő</w:t>
      </w:r>
    </w:p>
    <w:p w:rsidR="001F331B" w:rsidRDefault="001F331B" w:rsidP="001F331B">
      <w:pPr>
        <w:pStyle w:val="Default"/>
      </w:pPr>
      <w:r>
        <w:t xml:space="preserve"> eredményeket kapunk.</w:t>
      </w:r>
    </w:p>
    <w:p w:rsidR="00497216" w:rsidRDefault="00497216" w:rsidP="00087CF2">
      <w:pPr>
        <w:pStyle w:val="Default"/>
      </w:pPr>
    </w:p>
    <w:p w:rsidR="00497216" w:rsidRDefault="00497216" w:rsidP="00087CF2">
      <w:pPr>
        <w:pStyle w:val="Default"/>
      </w:pPr>
      <w:r>
        <w:t>VIROSZTEK DÁNIEL:</w:t>
      </w:r>
    </w:p>
    <w:p w:rsidR="00497216" w:rsidRDefault="00497216" w:rsidP="00497216">
      <w:pPr>
        <w:pStyle w:val="Default"/>
      </w:pPr>
      <w:r>
        <w:t>Varianciák felbonthatósága és entrópiák szubadditivitása</w:t>
      </w:r>
    </w:p>
    <w:p w:rsidR="00497216" w:rsidRDefault="00497216" w:rsidP="00497216">
      <w:pPr>
        <w:pStyle w:val="Default"/>
      </w:pPr>
    </w:p>
    <w:p w:rsidR="00497216" w:rsidRDefault="00497216" w:rsidP="00497216">
      <w:pPr>
        <w:pStyle w:val="Default"/>
      </w:pPr>
      <w:r>
        <w:t>A nemkommutatív valószínűségszámításban (a kommutatív esettel ellentétben) a variancia felbonthatósága érdekes kérdéssé válik. Karakterizáljuk a megfigyelhető mennyiségek (valószínűségi változók) azon halmazait, melyek variancia-felbonthatóak.</w:t>
      </w:r>
    </w:p>
    <w:p w:rsidR="00497216" w:rsidRDefault="00497216" w:rsidP="00497216">
      <w:pPr>
        <w:pStyle w:val="Default"/>
      </w:pPr>
      <w:r>
        <w:t>A Neumann-entrópia egy egyparaméteres kiterjesztése a Tsallis-entrópia, amely ugyan nem additív, de erősen szubadditív klasszikus valószínűségi eloszlások esetén. Rámutatunk, hogy nemkommutatív valószínűségi eloszlásokra (sűrűségi mátrixokra) az erős szubadditivitás nem igaz általában. Megnézzük, hogy mikor igaz mégis.</w:t>
      </w:r>
    </w:p>
    <w:p w:rsidR="001F331B" w:rsidRDefault="001F331B" w:rsidP="00497216">
      <w:pPr>
        <w:pStyle w:val="Default"/>
      </w:pPr>
    </w:p>
    <w:p w:rsidR="00436491" w:rsidRDefault="001F331B" w:rsidP="00497216">
      <w:pPr>
        <w:pStyle w:val="Default"/>
      </w:pPr>
      <w:r>
        <w:t>PITRIK JÓZSEF:</w:t>
      </w:r>
      <w:r w:rsidR="00436491">
        <w:t xml:space="preserve"> </w:t>
      </w:r>
    </w:p>
    <w:p w:rsidR="001F331B" w:rsidRDefault="00436491" w:rsidP="00497216">
      <w:pPr>
        <w:pStyle w:val="Default"/>
      </w:pPr>
      <w:r>
        <w:t>Milyen a komplex Dirac delta?</w:t>
      </w:r>
    </w:p>
    <w:p w:rsidR="000616A9" w:rsidRDefault="000616A9" w:rsidP="00087CF2">
      <w:pPr>
        <w:pStyle w:val="Default"/>
      </w:pPr>
    </w:p>
    <w:p w:rsidR="00436491" w:rsidRDefault="00436491" w:rsidP="00087CF2">
      <w:pPr>
        <w:pStyle w:val="Default"/>
      </w:pPr>
      <w:r>
        <w:t>Egy fizikai probléma kapcsán vetődött fel a komplex Dirac delta definiálásának igénye.</w:t>
      </w:r>
    </w:p>
    <w:p w:rsidR="00436491" w:rsidRDefault="00436491" w:rsidP="00087CF2">
      <w:pPr>
        <w:pStyle w:val="Default"/>
      </w:pPr>
      <w:r>
        <w:t>Az előadás során alkalmas formula megadására teszünk javaslatot.</w:t>
      </w:r>
    </w:p>
    <w:p w:rsidR="00436491" w:rsidRDefault="00436491" w:rsidP="00087CF2">
      <w:pPr>
        <w:pStyle w:val="Default"/>
      </w:pPr>
    </w:p>
    <w:p w:rsidR="00841681" w:rsidRDefault="00841681" w:rsidP="00841681">
      <w:pPr>
        <w:pStyle w:val="Default"/>
      </w:pPr>
      <w:r>
        <w:lastRenderedPageBreak/>
        <w:t xml:space="preserve">PATAKI GERGELY: </w:t>
      </w:r>
    </w:p>
    <w:p w:rsidR="00841681" w:rsidRDefault="00841681" w:rsidP="00841681">
      <w:pPr>
        <w:pStyle w:val="Default"/>
      </w:pPr>
      <w:r>
        <w:t>Uniform, topologikus és relátor terek.</w:t>
      </w:r>
    </w:p>
    <w:p w:rsidR="00841681" w:rsidRDefault="00841681" w:rsidP="00841681">
      <w:pPr>
        <w:pStyle w:val="Default"/>
      </w:pPr>
    </w:p>
    <w:p w:rsidR="00841681" w:rsidRDefault="00943DB0" w:rsidP="00841681">
      <w:pPr>
        <w:pStyle w:val="Default"/>
      </w:pPr>
      <w:r>
        <w:t>K</w:t>
      </w:r>
      <w:r w:rsidR="00841681">
        <w:t>ivonat:</w:t>
      </w:r>
    </w:p>
    <w:p w:rsidR="00841681" w:rsidRDefault="00841681" w:rsidP="00841681">
      <w:pPr>
        <w:pStyle w:val="Default"/>
      </w:pPr>
      <w:r>
        <w:t>Relációk rendszerét relátornak nevezzük. Az uniformitások relátorok, és a</w:t>
      </w:r>
    </w:p>
    <w:p w:rsidR="00841681" w:rsidRDefault="00841681" w:rsidP="00841681">
      <w:pPr>
        <w:pStyle w:val="Default"/>
      </w:pPr>
      <w:r>
        <w:t>topológiákat is értelmezhetjük relátorként így lehetőségünk van közvetlen</w:t>
      </w:r>
    </w:p>
    <w:p w:rsidR="00841681" w:rsidRDefault="00841681" w:rsidP="00841681">
      <w:pPr>
        <w:pStyle w:val="Default"/>
      </w:pPr>
      <w:r>
        <w:t>összehasonlításukra.</w:t>
      </w:r>
    </w:p>
    <w:p w:rsidR="000616A9" w:rsidRDefault="000616A9" w:rsidP="00087CF2">
      <w:pPr>
        <w:pStyle w:val="Default"/>
      </w:pPr>
    </w:p>
    <w:p w:rsidR="00841681" w:rsidRDefault="00841681" w:rsidP="00087CF2">
      <w:pPr>
        <w:pStyle w:val="Default"/>
      </w:pPr>
    </w:p>
    <w:p w:rsidR="006825BD" w:rsidRDefault="006825BD" w:rsidP="00087CF2">
      <w:pPr>
        <w:pStyle w:val="Default"/>
      </w:pPr>
      <w:r w:rsidRPr="006825BD">
        <w:t>BME Analízis és Differenciálegyenletek Tanszék  közös szemináriuma</w:t>
      </w:r>
    </w:p>
    <w:p w:rsidR="006825BD" w:rsidRDefault="006825BD" w:rsidP="00087CF2">
      <w:pPr>
        <w:pStyle w:val="Default"/>
      </w:pPr>
      <w:r>
        <w:t>KRISZTIN TIBOR (SZTE):</w:t>
      </w:r>
    </w:p>
    <w:p w:rsidR="006825BD" w:rsidRDefault="006825BD" w:rsidP="006825BD">
      <w:pPr>
        <w:pStyle w:val="Default"/>
      </w:pPr>
      <w:r>
        <w:t>Késleltetett visszacsatolást modellező differenciálegyenletek</w:t>
      </w:r>
    </w:p>
    <w:p w:rsidR="006825BD" w:rsidRDefault="006825BD" w:rsidP="006825BD">
      <w:pPr>
        <w:pStyle w:val="Default"/>
      </w:pPr>
      <w:r>
        <w:t>globális dinamikája</w:t>
      </w:r>
    </w:p>
    <w:p w:rsidR="006825BD" w:rsidRDefault="006825BD" w:rsidP="006825BD">
      <w:pPr>
        <w:pStyle w:val="Default"/>
      </w:pPr>
    </w:p>
    <w:p w:rsidR="006825BD" w:rsidRDefault="006825BD" w:rsidP="006825BD">
      <w:pPr>
        <w:pStyle w:val="Default"/>
      </w:pPr>
      <w:r>
        <w:t> Az x'(t)=f(x(t),x(t-1)) alakú differenciálegyenleteket vizsgáljuk az</w:t>
      </w:r>
    </w:p>
    <w:p w:rsidR="00A724BA" w:rsidRDefault="00A724BA" w:rsidP="006825BD">
      <w:pPr>
        <w:pStyle w:val="Default"/>
      </w:pPr>
      <w:r>
        <w:t xml:space="preserve">f-re tett olyan </w:t>
      </w:r>
      <w:r w:rsidR="006825BD">
        <w:t>feltételek mellett, amikor van egy A kompakt globális attraktor. Az</w:t>
      </w:r>
    </w:p>
    <w:p w:rsidR="006825BD" w:rsidRDefault="006825BD" w:rsidP="006825BD">
      <w:pPr>
        <w:pStyle w:val="Default"/>
      </w:pPr>
      <w:r>
        <w:t xml:space="preserve"> A</w:t>
      </w:r>
      <w:r w:rsidR="00A724BA">
        <w:t xml:space="preserve"> attraktor </w:t>
      </w:r>
      <w:r>
        <w:t>dinamikai, geometriai, topológiai szerkezetének a leírása a cél.</w:t>
      </w:r>
    </w:p>
    <w:p w:rsidR="006825BD" w:rsidRDefault="006825BD" w:rsidP="006825BD">
      <w:pPr>
        <w:pStyle w:val="Default"/>
      </w:pPr>
      <w:r>
        <w:t>Áttekintjük a fontosabb eredményeket és nyitott problémákat.</w:t>
      </w:r>
    </w:p>
    <w:p w:rsidR="006825BD" w:rsidRDefault="006825BD" w:rsidP="00087CF2">
      <w:pPr>
        <w:pStyle w:val="Default"/>
      </w:pPr>
    </w:p>
    <w:p w:rsidR="006825BD" w:rsidRDefault="006825BD" w:rsidP="006825BD">
      <w:pPr>
        <w:pStyle w:val="Default"/>
      </w:pPr>
      <w:r>
        <w:t>2.</w:t>
      </w:r>
    </w:p>
    <w:p w:rsidR="006825BD" w:rsidRDefault="006825BD" w:rsidP="006825BD">
      <w:pPr>
        <w:pStyle w:val="Default"/>
      </w:pPr>
    </w:p>
    <w:p w:rsidR="006825BD" w:rsidRDefault="006825BD" w:rsidP="006825BD">
      <w:pPr>
        <w:pStyle w:val="Default"/>
      </w:pPr>
      <w:r>
        <w:t>Simasági problémák állapotfüggő késleltetésű differenciálegyenletekre</w:t>
      </w:r>
    </w:p>
    <w:p w:rsidR="006825BD" w:rsidRDefault="006825BD" w:rsidP="006825BD">
      <w:pPr>
        <w:pStyle w:val="Default"/>
      </w:pPr>
    </w:p>
    <w:p w:rsidR="006825BD" w:rsidRDefault="006825BD" w:rsidP="006825BD">
      <w:pPr>
        <w:pStyle w:val="Default"/>
      </w:pPr>
      <w:r>
        <w:t> Számos jelenség modellezése vezet x'(t)=f(x(t),x(t-r)) alakú</w:t>
      </w:r>
    </w:p>
    <w:p w:rsidR="006825BD" w:rsidRDefault="00A724BA" w:rsidP="006825BD">
      <w:pPr>
        <w:pStyle w:val="Default"/>
      </w:pPr>
      <w:r>
        <w:t xml:space="preserve">differenciálegyenlethez, </w:t>
      </w:r>
      <w:r w:rsidR="006825BD">
        <w:t>ahol az r késleltetés a megoldástól is függ: r=r(x). Az állandó</w:t>
      </w:r>
    </w:p>
    <w:p w:rsidR="006825BD" w:rsidRDefault="00A724BA" w:rsidP="006825BD">
      <w:pPr>
        <w:pStyle w:val="Default"/>
      </w:pPr>
      <w:r>
        <w:t xml:space="preserve">késleltetésekre </w:t>
      </w:r>
      <w:r w:rsidR="006825BD">
        <w:t>kidolgozott klasszikus elmélet nagy része nem alkalmazható:</w:t>
      </w:r>
    </w:p>
    <w:p w:rsidR="006825BD" w:rsidRDefault="00A724BA" w:rsidP="006825BD">
      <w:pPr>
        <w:pStyle w:val="Default"/>
      </w:pPr>
      <w:r>
        <w:t xml:space="preserve">elsősorban a </w:t>
      </w:r>
      <w:r w:rsidR="006825BD">
        <w:t>megoldás-operátor hiányzó simasága miatt. Egy geometriai elmélet</w:t>
      </w:r>
    </w:p>
    <w:p w:rsidR="006825BD" w:rsidRDefault="00A724BA" w:rsidP="006825BD">
      <w:pPr>
        <w:pStyle w:val="Default"/>
      </w:pPr>
      <w:r>
        <w:t xml:space="preserve">alapjait </w:t>
      </w:r>
      <w:r w:rsidR="006825BD">
        <w:t>mutatjuk be, illetve az ezzel kapcsolatos problémákat.</w:t>
      </w:r>
    </w:p>
    <w:p w:rsidR="008913D6" w:rsidRDefault="008913D6" w:rsidP="00087CF2">
      <w:pPr>
        <w:pStyle w:val="Default"/>
      </w:pPr>
    </w:p>
    <w:p w:rsidR="006825BD" w:rsidRDefault="006825BD" w:rsidP="00087CF2">
      <w:pPr>
        <w:pStyle w:val="Default"/>
      </w:pPr>
    </w:p>
    <w:p w:rsidR="00FF539C" w:rsidRDefault="00FF539C" w:rsidP="00FF539C">
      <w:pPr>
        <w:pStyle w:val="Default"/>
      </w:pPr>
      <w:r>
        <w:t>PETÉNYI FRANCISKA:</w:t>
      </w:r>
    </w:p>
    <w:p w:rsidR="00FF539C" w:rsidRDefault="00FF539C" w:rsidP="00FF539C">
      <w:pPr>
        <w:pStyle w:val="Default"/>
      </w:pPr>
      <w:r>
        <w:t>Mélységek az algebrában</w:t>
      </w:r>
    </w:p>
    <w:p w:rsidR="00FF539C" w:rsidRDefault="00FF539C" w:rsidP="00FF539C">
      <w:pPr>
        <w:pStyle w:val="Default"/>
      </w:pPr>
    </w:p>
    <w:p w:rsidR="00FF539C" w:rsidRDefault="00FF539C" w:rsidP="00FF539C">
      <w:pPr>
        <w:pStyle w:val="Default"/>
      </w:pPr>
      <w:r>
        <w:t>Az algebrai témakörben előforduló különböző mélység fogalmak ismertetése és</w:t>
      </w:r>
    </w:p>
    <w:p w:rsidR="00FF539C" w:rsidRDefault="00FF539C" w:rsidP="00FF539C">
      <w:pPr>
        <w:pStyle w:val="Default"/>
      </w:pPr>
      <w:r>
        <w:t>összehasonlítása. Az utóbbi években igen népszerűvé vált téma eredményeinek</w:t>
      </w:r>
    </w:p>
    <w:p w:rsidR="00FF539C" w:rsidRDefault="00FF539C" w:rsidP="00FF539C">
      <w:pPr>
        <w:pStyle w:val="Default"/>
      </w:pPr>
      <w:r>
        <w:t>áttekintése. </w:t>
      </w:r>
    </w:p>
    <w:p w:rsidR="00FF539C" w:rsidRDefault="00FF539C" w:rsidP="00087CF2">
      <w:pPr>
        <w:pStyle w:val="Default"/>
      </w:pPr>
    </w:p>
    <w:p w:rsidR="00984457" w:rsidRDefault="00984457" w:rsidP="00087CF2">
      <w:pPr>
        <w:pStyle w:val="Default"/>
      </w:pPr>
      <w:r>
        <w:t>PAP MARGIT  (PTE):</w:t>
      </w:r>
    </w:p>
    <w:p w:rsidR="00984457" w:rsidRPr="00984457" w:rsidRDefault="00984457" w:rsidP="00984457">
      <w:pPr>
        <w:autoSpaceDE w:val="0"/>
        <w:autoSpaceDN w:val="0"/>
        <w:adjustRightInd w:val="0"/>
        <w:spacing w:after="0" w:line="240" w:lineRule="auto"/>
        <w:rPr>
          <w:rFonts w:ascii="CMR17" w:hAnsi="CMR17" w:cs="CMR17"/>
          <w:sz w:val="28"/>
          <w:szCs w:val="28"/>
        </w:rPr>
      </w:pPr>
      <w:r w:rsidRPr="00984457">
        <w:rPr>
          <w:rFonts w:ascii="CMR17" w:hAnsi="CMR17" w:cs="CMR17"/>
          <w:sz w:val="28"/>
          <w:szCs w:val="28"/>
        </w:rPr>
        <w:t>A voice transform of the Blaschke group and analytic wavelets</w:t>
      </w:r>
    </w:p>
    <w:p w:rsidR="00984457" w:rsidRDefault="00984457" w:rsidP="00984457">
      <w:pPr>
        <w:autoSpaceDE w:val="0"/>
        <w:autoSpaceDN w:val="0"/>
        <w:adjustRightInd w:val="0"/>
        <w:spacing w:after="0" w:line="240" w:lineRule="auto"/>
        <w:rPr>
          <w:rFonts w:ascii="CMR12" w:hAnsi="CMR12" w:cs="CMR12"/>
          <w:sz w:val="24"/>
          <w:szCs w:val="24"/>
        </w:rPr>
      </w:pPr>
    </w:p>
    <w:p w:rsidR="00984457" w:rsidRDefault="00984457" w:rsidP="00984457">
      <w:pPr>
        <w:autoSpaceDE w:val="0"/>
        <w:autoSpaceDN w:val="0"/>
        <w:adjustRightInd w:val="0"/>
        <w:spacing w:after="0" w:line="240" w:lineRule="auto"/>
        <w:rPr>
          <w:rFonts w:ascii="CMR10" w:hAnsi="CMR10" w:cs="CMR10"/>
          <w:sz w:val="20"/>
          <w:szCs w:val="20"/>
        </w:rPr>
      </w:pPr>
      <w:r>
        <w:rPr>
          <w:rFonts w:ascii="CMR10" w:hAnsi="CMR10" w:cs="CMR10"/>
          <w:sz w:val="20"/>
          <w:szCs w:val="20"/>
        </w:rPr>
        <w:t>E-mail address: papm@ttk.pte.hu</w:t>
      </w:r>
    </w:p>
    <w:p w:rsidR="00984457" w:rsidRDefault="00984457" w:rsidP="00984457">
      <w:pPr>
        <w:autoSpaceDE w:val="0"/>
        <w:autoSpaceDN w:val="0"/>
        <w:adjustRightInd w:val="0"/>
        <w:spacing w:after="0" w:line="240" w:lineRule="auto"/>
        <w:rPr>
          <w:rFonts w:ascii="CMBX9" w:hAnsi="CMBX9" w:cs="CMBX9"/>
          <w:sz w:val="18"/>
          <w:szCs w:val="18"/>
        </w:rPr>
      </w:pPr>
    </w:p>
    <w:p w:rsidR="00984457" w:rsidRPr="00580DC9" w:rsidRDefault="00984457" w:rsidP="00984457">
      <w:pPr>
        <w:autoSpaceDE w:val="0"/>
        <w:autoSpaceDN w:val="0"/>
        <w:adjustRightInd w:val="0"/>
        <w:spacing w:after="0" w:line="240" w:lineRule="auto"/>
        <w:rPr>
          <w:rFonts w:ascii="CMBX9" w:hAnsi="CMBX9" w:cs="CMBX9"/>
          <w:sz w:val="24"/>
          <w:szCs w:val="24"/>
        </w:rPr>
      </w:pPr>
      <w:r w:rsidRPr="00580DC9">
        <w:rPr>
          <w:rFonts w:ascii="CMBX9" w:hAnsi="CMBX9" w:cs="CMBX9"/>
          <w:sz w:val="24"/>
          <w:szCs w:val="24"/>
        </w:rPr>
        <w:t>Abstract</w:t>
      </w:r>
    </w:p>
    <w:p w:rsidR="00984457" w:rsidRPr="00580DC9" w:rsidRDefault="00984457" w:rsidP="00984457">
      <w:pPr>
        <w:autoSpaceDE w:val="0"/>
        <w:autoSpaceDN w:val="0"/>
        <w:adjustRightInd w:val="0"/>
        <w:spacing w:after="0" w:line="240" w:lineRule="auto"/>
        <w:rPr>
          <w:rFonts w:ascii="CMR9" w:hAnsi="CMR9" w:cs="CMR9"/>
          <w:sz w:val="24"/>
          <w:szCs w:val="24"/>
        </w:rPr>
      </w:pPr>
      <w:r w:rsidRPr="00580DC9">
        <w:rPr>
          <w:rFonts w:ascii="CMR9" w:hAnsi="CMR9" w:cs="CMR9"/>
          <w:sz w:val="24"/>
          <w:szCs w:val="24"/>
        </w:rPr>
        <w:t>In this talk I will present a multiresolution analysis in the Hardy space of the unit disc. The</w:t>
      </w:r>
    </w:p>
    <w:p w:rsidR="00984457" w:rsidRPr="00580DC9" w:rsidRDefault="00984457" w:rsidP="00984457">
      <w:pPr>
        <w:autoSpaceDE w:val="0"/>
        <w:autoSpaceDN w:val="0"/>
        <w:adjustRightInd w:val="0"/>
        <w:spacing w:after="0" w:line="240" w:lineRule="auto"/>
        <w:rPr>
          <w:rFonts w:ascii="CMR9" w:hAnsi="CMR9" w:cs="CMR9"/>
          <w:sz w:val="24"/>
          <w:szCs w:val="24"/>
        </w:rPr>
      </w:pPr>
      <w:r w:rsidRPr="00580DC9">
        <w:rPr>
          <w:rFonts w:ascii="CMR9" w:hAnsi="CMR9" w:cs="CMR9"/>
          <w:sz w:val="24"/>
          <w:szCs w:val="24"/>
        </w:rPr>
        <w:t>construction is</w:t>
      </w:r>
      <w:r w:rsidR="00580DC9">
        <w:rPr>
          <w:rFonts w:ascii="CMR9" w:hAnsi="CMR9" w:cs="CMR9"/>
          <w:sz w:val="24"/>
          <w:szCs w:val="24"/>
        </w:rPr>
        <w:t xml:space="preserve"> an analogy with the discrete affi</w:t>
      </w:r>
      <w:r w:rsidRPr="00580DC9">
        <w:rPr>
          <w:rFonts w:ascii="CMR9" w:hAnsi="CMR9" w:cs="CMR9"/>
          <w:sz w:val="24"/>
          <w:szCs w:val="24"/>
        </w:rPr>
        <w:t>ne wavelet multiresolution, and in fact is the</w:t>
      </w:r>
    </w:p>
    <w:p w:rsidR="00984457" w:rsidRPr="00580DC9" w:rsidRDefault="00984457" w:rsidP="00984457">
      <w:pPr>
        <w:autoSpaceDE w:val="0"/>
        <w:autoSpaceDN w:val="0"/>
        <w:adjustRightInd w:val="0"/>
        <w:spacing w:after="0" w:line="240" w:lineRule="auto"/>
        <w:rPr>
          <w:rFonts w:ascii="CMR9" w:hAnsi="CMR9" w:cs="CMR9"/>
          <w:sz w:val="24"/>
          <w:szCs w:val="24"/>
        </w:rPr>
      </w:pPr>
      <w:r w:rsidRPr="00580DC9">
        <w:rPr>
          <w:rFonts w:ascii="CMR9" w:hAnsi="CMR9" w:cs="CMR9"/>
          <w:sz w:val="24"/>
          <w:szCs w:val="24"/>
        </w:rPr>
        <w:t>discretization of the continuous voice transform generated by a representation of the Blaschke</w:t>
      </w:r>
    </w:p>
    <w:p w:rsidR="00984457" w:rsidRPr="00580DC9" w:rsidRDefault="00984457" w:rsidP="00984457">
      <w:pPr>
        <w:autoSpaceDE w:val="0"/>
        <w:autoSpaceDN w:val="0"/>
        <w:adjustRightInd w:val="0"/>
        <w:spacing w:after="0" w:line="240" w:lineRule="auto"/>
        <w:rPr>
          <w:rFonts w:ascii="CMR9" w:hAnsi="CMR9" w:cs="CMR9"/>
          <w:sz w:val="24"/>
          <w:szCs w:val="24"/>
        </w:rPr>
      </w:pPr>
      <w:r w:rsidRPr="00580DC9">
        <w:rPr>
          <w:rFonts w:ascii="CMR9" w:hAnsi="CMR9" w:cs="CMR9"/>
          <w:sz w:val="24"/>
          <w:szCs w:val="24"/>
        </w:rPr>
        <w:t xml:space="preserve">group over the space </w:t>
      </w:r>
      <w:r w:rsidRPr="00580DC9">
        <w:rPr>
          <w:rFonts w:ascii="CMMI9" w:hAnsi="CMMI9" w:cs="CMMI9"/>
          <w:sz w:val="24"/>
          <w:szCs w:val="24"/>
        </w:rPr>
        <w:t>H</w:t>
      </w:r>
      <w:r w:rsidRPr="00580DC9">
        <w:rPr>
          <w:rFonts w:ascii="CMR6" w:hAnsi="CMR6" w:cs="CMR6"/>
          <w:sz w:val="24"/>
          <w:szCs w:val="24"/>
        </w:rPr>
        <w:t>2</w:t>
      </w:r>
      <w:r w:rsidRPr="00580DC9">
        <w:rPr>
          <w:rFonts w:ascii="CMR9" w:hAnsi="CMR9" w:cs="CMR9"/>
          <w:sz w:val="24"/>
          <w:szCs w:val="24"/>
        </w:rPr>
        <w:t>(</w:t>
      </w:r>
      <w:r w:rsidRPr="00580DC9">
        <w:rPr>
          <w:rFonts w:ascii="MSBM10" w:hAnsi="MSBM10" w:cs="MSBM10"/>
          <w:sz w:val="24"/>
          <w:szCs w:val="24"/>
        </w:rPr>
        <w:t>T</w:t>
      </w:r>
      <w:r w:rsidRPr="00580DC9">
        <w:rPr>
          <w:rFonts w:ascii="CMR9" w:hAnsi="CMR9" w:cs="CMR9"/>
          <w:sz w:val="24"/>
          <w:szCs w:val="24"/>
        </w:rPr>
        <w:t>). The levels of the multiresolution are generated by analytic wavelets</w:t>
      </w:r>
      <w:r w:rsidR="00580DC9">
        <w:rPr>
          <w:rFonts w:ascii="CMR9" w:hAnsi="CMR9" w:cs="CMR9"/>
          <w:sz w:val="24"/>
          <w:szCs w:val="24"/>
        </w:rPr>
        <w:t xml:space="preserve"> </w:t>
      </w:r>
      <w:r w:rsidRPr="00580DC9">
        <w:rPr>
          <w:rFonts w:ascii="CMR9" w:hAnsi="CMR9" w:cs="CMR9"/>
          <w:sz w:val="24"/>
          <w:szCs w:val="24"/>
        </w:rPr>
        <w:t xml:space="preserve">i.e. by the Malmquist-Takenaka system, with a special localization of the poles. The </w:t>
      </w:r>
      <w:r w:rsidRPr="00580DC9">
        <w:rPr>
          <w:rFonts w:ascii="CMMI9" w:hAnsi="CMMI9" w:cs="CMMI9"/>
          <w:sz w:val="24"/>
          <w:szCs w:val="24"/>
        </w:rPr>
        <w:lastRenderedPageBreak/>
        <w:t>n</w:t>
      </w:r>
      <w:r w:rsidRPr="00580DC9">
        <w:rPr>
          <w:rFonts w:ascii="CMR9" w:hAnsi="CMR9" w:cs="CMR9"/>
          <w:sz w:val="24"/>
          <w:szCs w:val="24"/>
        </w:rPr>
        <w:t>-th</w:t>
      </w:r>
      <w:r w:rsidR="00580DC9">
        <w:rPr>
          <w:rFonts w:ascii="CMR9" w:hAnsi="CMR9" w:cs="CMR9"/>
          <w:sz w:val="24"/>
          <w:szCs w:val="24"/>
        </w:rPr>
        <w:t xml:space="preserve"> </w:t>
      </w:r>
      <w:r w:rsidRPr="00580DC9">
        <w:rPr>
          <w:rFonts w:ascii="CMR9" w:hAnsi="CMR9" w:cs="CMR9"/>
          <w:sz w:val="24"/>
          <w:szCs w:val="24"/>
        </w:rPr>
        <w:t>le</w:t>
      </w:r>
      <w:r w:rsidR="00580DC9">
        <w:rPr>
          <w:rFonts w:ascii="CMR9" w:hAnsi="CMR9" w:cs="CMR9"/>
          <w:sz w:val="24"/>
          <w:szCs w:val="24"/>
        </w:rPr>
        <w:t>vel of the multiresolution has finite dimension (in classical affi</w:t>
      </w:r>
      <w:r w:rsidRPr="00580DC9">
        <w:rPr>
          <w:rFonts w:ascii="CMR9" w:hAnsi="CMR9" w:cs="CMR9"/>
          <w:sz w:val="24"/>
          <w:szCs w:val="24"/>
        </w:rPr>
        <w:t>ne multiresolution this is not</w:t>
      </w:r>
      <w:r w:rsidR="00580DC9">
        <w:rPr>
          <w:rFonts w:ascii="CMR9" w:hAnsi="CMR9" w:cs="CMR9"/>
          <w:sz w:val="24"/>
          <w:szCs w:val="24"/>
        </w:rPr>
        <w:t xml:space="preserve"> </w:t>
      </w:r>
      <w:r w:rsidRPr="00580DC9">
        <w:rPr>
          <w:rFonts w:ascii="CMR9" w:hAnsi="CMR9" w:cs="CMR9"/>
          <w:sz w:val="24"/>
          <w:szCs w:val="24"/>
        </w:rPr>
        <w:t>the case) and still we have the density property, i.e. the closure in norm of the reunion of the</w:t>
      </w:r>
      <w:r w:rsidR="00580DC9">
        <w:rPr>
          <w:rFonts w:ascii="CMR9" w:hAnsi="CMR9" w:cs="CMR9"/>
          <w:sz w:val="24"/>
          <w:szCs w:val="24"/>
        </w:rPr>
        <w:t xml:space="preserve"> </w:t>
      </w:r>
      <w:r w:rsidRPr="00580DC9">
        <w:rPr>
          <w:rFonts w:ascii="CMR9" w:hAnsi="CMR9" w:cs="CMR9"/>
          <w:sz w:val="24"/>
          <w:szCs w:val="24"/>
        </w:rPr>
        <w:t xml:space="preserve">multiresolution levels is equal to the Hardy space. The projection operator to the </w:t>
      </w:r>
      <w:r w:rsidRPr="00580DC9">
        <w:rPr>
          <w:rFonts w:ascii="CMMI9" w:hAnsi="CMMI9" w:cs="CMMI9"/>
          <w:sz w:val="24"/>
          <w:szCs w:val="24"/>
        </w:rPr>
        <w:t>n</w:t>
      </w:r>
      <w:r w:rsidRPr="00580DC9">
        <w:rPr>
          <w:rFonts w:ascii="CMR9" w:hAnsi="CMR9" w:cs="CMR9"/>
          <w:sz w:val="24"/>
          <w:szCs w:val="24"/>
        </w:rPr>
        <w:t>-th resolution</w:t>
      </w:r>
      <w:r w:rsidR="00580DC9">
        <w:rPr>
          <w:rFonts w:ascii="CMR9" w:hAnsi="CMR9" w:cs="CMR9"/>
          <w:sz w:val="24"/>
          <w:szCs w:val="24"/>
        </w:rPr>
        <w:t xml:space="preserve"> </w:t>
      </w:r>
      <w:r w:rsidRPr="00580DC9">
        <w:rPr>
          <w:rFonts w:ascii="CMR9" w:hAnsi="CMR9" w:cs="CMR9"/>
          <w:sz w:val="24"/>
          <w:szCs w:val="24"/>
        </w:rPr>
        <w:t>level is in the same time a ration</w:t>
      </w:r>
      <w:r w:rsidR="00580DC9">
        <w:rPr>
          <w:rFonts w:ascii="CMR9" w:hAnsi="CMR9" w:cs="CMR9"/>
          <w:sz w:val="24"/>
          <w:szCs w:val="24"/>
        </w:rPr>
        <w:t>al interpolation operator on a fi</w:t>
      </w:r>
      <w:r w:rsidRPr="00580DC9">
        <w:rPr>
          <w:rFonts w:ascii="CMR9" w:hAnsi="CMR9" w:cs="CMR9"/>
          <w:sz w:val="24"/>
          <w:szCs w:val="24"/>
        </w:rPr>
        <w:t>nite subset of quasi lattice points.</w:t>
      </w:r>
    </w:p>
    <w:p w:rsidR="00984457" w:rsidRPr="00580DC9" w:rsidRDefault="00984457" w:rsidP="00984457">
      <w:pPr>
        <w:autoSpaceDE w:val="0"/>
        <w:autoSpaceDN w:val="0"/>
        <w:adjustRightInd w:val="0"/>
        <w:spacing w:after="0" w:line="240" w:lineRule="auto"/>
        <w:rPr>
          <w:rFonts w:ascii="CMR9" w:hAnsi="CMR9" w:cs="CMR9"/>
          <w:sz w:val="24"/>
          <w:szCs w:val="24"/>
        </w:rPr>
      </w:pPr>
      <w:r w:rsidRPr="00580DC9">
        <w:rPr>
          <w:rFonts w:ascii="CMR9" w:hAnsi="CMR9" w:cs="CMR9"/>
          <w:sz w:val="24"/>
          <w:szCs w:val="24"/>
        </w:rPr>
        <w:t>If we can measure the values of the function on the points of the quasi lattice the discrete wavelet</w:t>
      </w:r>
      <w:r w:rsidR="00580DC9">
        <w:rPr>
          <w:rFonts w:ascii="CMR9" w:hAnsi="CMR9" w:cs="CMR9"/>
          <w:sz w:val="24"/>
          <w:szCs w:val="24"/>
        </w:rPr>
        <w:t xml:space="preserve"> </w:t>
      </w:r>
      <w:r w:rsidR="00580DC9" w:rsidRPr="00580DC9">
        <w:rPr>
          <w:rFonts w:ascii="CMR9" w:hAnsi="CMR9" w:cs="CMR9"/>
          <w:sz w:val="24"/>
          <w:szCs w:val="24"/>
        </w:rPr>
        <w:t>coeff</w:t>
      </w:r>
      <w:r w:rsidRPr="00580DC9">
        <w:rPr>
          <w:rFonts w:ascii="CMR9" w:hAnsi="CMR9" w:cs="CMR9"/>
          <w:sz w:val="24"/>
          <w:szCs w:val="24"/>
        </w:rPr>
        <w:t>cients can be computed exactly. This makes our multiresolution approximation very useful</w:t>
      </w:r>
      <w:r w:rsidR="00580DC9">
        <w:rPr>
          <w:rFonts w:ascii="CMR9" w:hAnsi="CMR9" w:cs="CMR9"/>
          <w:sz w:val="24"/>
          <w:szCs w:val="24"/>
        </w:rPr>
        <w:t xml:space="preserve"> </w:t>
      </w:r>
      <w:r w:rsidRPr="00580DC9">
        <w:rPr>
          <w:rFonts w:ascii="CMR9" w:hAnsi="CMR9" w:cs="CMR9"/>
          <w:sz w:val="24"/>
          <w:szCs w:val="24"/>
        </w:rPr>
        <w:t>from the view of the computational aspects. The theory of wavelet constructions on the Hardy</w:t>
      </w:r>
      <w:r w:rsidR="00580DC9">
        <w:rPr>
          <w:rFonts w:ascii="CMR9" w:hAnsi="CMR9" w:cs="CMR9"/>
          <w:sz w:val="24"/>
          <w:szCs w:val="24"/>
        </w:rPr>
        <w:t xml:space="preserve"> </w:t>
      </w:r>
      <w:r w:rsidRPr="00580DC9">
        <w:rPr>
          <w:rFonts w:ascii="CMR9" w:hAnsi="CMR9" w:cs="CMR9"/>
          <w:sz w:val="24"/>
          <w:szCs w:val="24"/>
        </w:rPr>
        <w:t>space of the unit disc can be associated with time frequency-domain description of discrete-time-invariant dynamical systems. Using the Cayley transform an analogous construction in</w:t>
      </w:r>
      <w:r w:rsidR="00580DC9">
        <w:rPr>
          <w:rFonts w:ascii="CMR9" w:hAnsi="CMR9" w:cs="CMR9"/>
          <w:sz w:val="24"/>
          <w:szCs w:val="24"/>
        </w:rPr>
        <w:t xml:space="preserve"> </w:t>
      </w:r>
      <w:r w:rsidRPr="00580DC9">
        <w:rPr>
          <w:rFonts w:ascii="CMR9" w:hAnsi="CMR9" w:cs="CMR9"/>
          <w:sz w:val="24"/>
          <w:szCs w:val="24"/>
        </w:rPr>
        <w:t>the Hardy space of the upper half plane can be made. The adapted description for the half-plane is used in system theory to describe the spectral behavior of continuous-time-invariant</w:t>
      </w:r>
      <w:r w:rsidR="00580DC9">
        <w:rPr>
          <w:rFonts w:ascii="CMR9" w:hAnsi="CMR9" w:cs="CMR9"/>
          <w:sz w:val="24"/>
          <w:szCs w:val="24"/>
        </w:rPr>
        <w:t xml:space="preserve"> </w:t>
      </w:r>
      <w:r w:rsidRPr="00580DC9">
        <w:rPr>
          <w:rFonts w:ascii="CMR9" w:hAnsi="CMR9" w:cs="CMR9"/>
          <w:sz w:val="24"/>
          <w:szCs w:val="24"/>
        </w:rPr>
        <w:t>systems.</w:t>
      </w:r>
    </w:p>
    <w:p w:rsidR="00984457" w:rsidRDefault="00984457" w:rsidP="00984457">
      <w:pPr>
        <w:pStyle w:val="Default"/>
      </w:pPr>
    </w:p>
    <w:p w:rsidR="00984457" w:rsidRDefault="00984457" w:rsidP="00087CF2">
      <w:pPr>
        <w:pStyle w:val="Default"/>
      </w:pPr>
    </w:p>
    <w:p w:rsidR="00201252" w:rsidRDefault="00201252" w:rsidP="00087CF2">
      <w:pPr>
        <w:pStyle w:val="Default"/>
      </w:pPr>
      <w:r>
        <w:t>CSIKJA RUDOLF:</w:t>
      </w:r>
    </w:p>
    <w:p w:rsidR="00201252" w:rsidRDefault="00201252" w:rsidP="00201252">
      <w:pPr>
        <w:pStyle w:val="Default"/>
      </w:pPr>
      <w:r>
        <w:t>Kaotikus kapcsolt lineáris differenciálegyenletek</w:t>
      </w:r>
    </w:p>
    <w:p w:rsidR="00201252" w:rsidRDefault="00201252" w:rsidP="00201252">
      <w:pPr>
        <w:pStyle w:val="Default"/>
      </w:pPr>
    </w:p>
    <w:p w:rsidR="00201252" w:rsidRDefault="00201252" w:rsidP="00201252">
      <w:pPr>
        <w:pStyle w:val="Default"/>
      </w:pPr>
      <w:r>
        <w:t>Vizsgálatunk tárgya olyan lineáris differenciálegyenletek rendszere,</w:t>
      </w:r>
    </w:p>
    <w:p w:rsidR="00201252" w:rsidRDefault="00201252" w:rsidP="00201252">
      <w:pPr>
        <w:pStyle w:val="Default"/>
      </w:pPr>
      <w:r>
        <w:t>melyek között állapotfüggő és hiszterézises módon, kapcsolgatunk.</w:t>
      </w:r>
    </w:p>
    <w:p w:rsidR="00201252" w:rsidRDefault="00201252" w:rsidP="00201252">
      <w:pPr>
        <w:pStyle w:val="Default"/>
      </w:pPr>
      <w:r>
        <w:t>A kvalitatív vizsgálat módszereit egy egyszerű egyparaméteres</w:t>
      </w:r>
    </w:p>
    <w:p w:rsidR="00201252" w:rsidRDefault="00201252" w:rsidP="00201252">
      <w:pPr>
        <w:pStyle w:val="Default"/>
      </w:pPr>
      <w:r>
        <w:t>differenciálegyenlet családon fogjuk bemutatni.</w:t>
      </w:r>
    </w:p>
    <w:p w:rsidR="00201252" w:rsidRDefault="00201252" w:rsidP="00087CF2">
      <w:pPr>
        <w:pStyle w:val="Default"/>
      </w:pPr>
    </w:p>
    <w:p w:rsidR="00FF539C" w:rsidRDefault="00FF539C" w:rsidP="00087CF2">
      <w:pPr>
        <w:pStyle w:val="Default"/>
      </w:pPr>
    </w:p>
    <w:p w:rsidR="00F55464" w:rsidRDefault="008913D6" w:rsidP="00087CF2">
      <w:pPr>
        <w:pStyle w:val="Default"/>
      </w:pPr>
      <w:r>
        <w:t>HORVÁTH MIKLÓS:</w:t>
      </w:r>
    </w:p>
    <w:p w:rsidR="008913D6" w:rsidRDefault="008913D6" w:rsidP="008913D6">
      <w:pPr>
        <w:pStyle w:val="Default"/>
      </w:pPr>
      <w:r>
        <w:t>Stabilitás az Ambarzumian tételben</w:t>
      </w:r>
    </w:p>
    <w:p w:rsidR="008913D6" w:rsidRDefault="008913D6" w:rsidP="008913D6">
      <w:pPr>
        <w:pStyle w:val="Default"/>
      </w:pPr>
    </w:p>
    <w:p w:rsidR="008913D6" w:rsidRDefault="008913D6" w:rsidP="008913D6">
      <w:pPr>
        <w:pStyle w:val="Default"/>
      </w:pPr>
      <w:r>
        <w:t>Az Ambarzumian tétel a lineáris differenciáloperátorok spektrálelméletében</w:t>
      </w:r>
    </w:p>
    <w:p w:rsidR="008913D6" w:rsidRDefault="008913D6" w:rsidP="008913D6">
      <w:pPr>
        <w:pStyle w:val="Default"/>
      </w:pPr>
      <w:r>
        <w:t>egy nevezetes unicitási tétel, azt mondja ki, hogy ha egy korlátos és sima</w:t>
      </w:r>
    </w:p>
    <w:p w:rsidR="008913D6" w:rsidRDefault="008913D6" w:rsidP="008913D6">
      <w:pPr>
        <w:pStyle w:val="Default"/>
      </w:pPr>
      <w:r>
        <w:t>határú tartományon (illetve intervallumon) a Neumann peremfeltétellel</w:t>
      </w:r>
    </w:p>
    <w:p w:rsidR="008913D6" w:rsidRDefault="008913D6" w:rsidP="008913D6">
      <w:pPr>
        <w:pStyle w:val="Default"/>
      </w:pPr>
      <w:r>
        <w:t>definiált Schrödinger operátor sajátértékei megegyeznek a Laplace operátor</w:t>
      </w:r>
    </w:p>
    <w:p w:rsidR="008913D6" w:rsidRDefault="008913D6" w:rsidP="008913D6">
      <w:pPr>
        <w:pStyle w:val="Default"/>
      </w:pPr>
      <w:r>
        <w:t>sajátértékeivel, akkor a két operátor is ugyanaz. Megmutatjuk, hogy az</w:t>
      </w:r>
    </w:p>
    <w:p w:rsidR="008913D6" w:rsidRDefault="008913D6" w:rsidP="008913D6">
      <w:pPr>
        <w:pStyle w:val="Default"/>
      </w:pPr>
      <w:r>
        <w:t>unicitás következik a normált sajátfüggvények négyzetösszegére ismert</w:t>
      </w:r>
    </w:p>
    <w:p w:rsidR="008913D6" w:rsidRDefault="008913D6" w:rsidP="008913D6">
      <w:pPr>
        <w:pStyle w:val="Default"/>
      </w:pPr>
      <w:r>
        <w:t>klasszikus aszimptotikus becslésekből. Végül egy közel optimális stabilitási</w:t>
      </w:r>
    </w:p>
    <w:p w:rsidR="008913D6" w:rsidRDefault="008913D6" w:rsidP="008913D6">
      <w:pPr>
        <w:pStyle w:val="Default"/>
      </w:pPr>
      <w:r>
        <w:t>becslést is igazolunk a két operátor közti eltérésről, ha a sajátértékek</w:t>
      </w:r>
    </w:p>
    <w:p w:rsidR="008913D6" w:rsidRDefault="008913D6" w:rsidP="008913D6">
      <w:pPr>
        <w:pStyle w:val="Default"/>
      </w:pPr>
      <w:r>
        <w:t>közti eltérés kicsi.</w:t>
      </w:r>
    </w:p>
    <w:p w:rsidR="008913D6" w:rsidRDefault="008913D6" w:rsidP="00087CF2">
      <w:pPr>
        <w:pStyle w:val="Default"/>
      </w:pPr>
    </w:p>
    <w:p w:rsidR="00FF539C" w:rsidRDefault="00FF539C" w:rsidP="00087CF2">
      <w:pPr>
        <w:pStyle w:val="Default"/>
      </w:pPr>
      <w:r>
        <w:t xml:space="preserve">G. HORVÁTH ÁGOTA:  </w:t>
      </w:r>
    </w:p>
    <w:p w:rsidR="00FF539C" w:rsidRDefault="00FF539C" w:rsidP="00087CF2">
      <w:pPr>
        <w:pStyle w:val="Default"/>
      </w:pPr>
      <w:r>
        <w:t>P-transzfinit átmérő II.</w:t>
      </w:r>
    </w:p>
    <w:p w:rsidR="00FF539C" w:rsidRDefault="00FF539C" w:rsidP="00087CF2">
      <w:pPr>
        <w:pStyle w:val="Default"/>
      </w:pPr>
    </w:p>
    <w:p w:rsidR="00FF539C" w:rsidRDefault="00FF539C" w:rsidP="00087CF2">
      <w:pPr>
        <w:pStyle w:val="Default"/>
      </w:pPr>
      <w:r w:rsidRPr="00FF539C">
        <w:t>We extend the notion of transfinite diameter and Chebyshev constant to nonlinear case in locally compact spaces and study the relationship between them.  As in the classical case, it turns out that provided that the kernel satisfies the maximum principle, for any compact sets the energy, the Chebyshev constant and the transfinite diameter are coincide. The investigations follow the linear method developed by e.g. Choquet, Fuglede, Ohtsuka, Farkas and Nagy. Taking into consideration the significance of finite sets of minimal and almost minimal energy (e.g. in point of interpolation), we examine the Fekete and greedy energy sets as well.</w:t>
      </w:r>
    </w:p>
    <w:p w:rsidR="00FF539C" w:rsidRDefault="00FF539C" w:rsidP="00087CF2">
      <w:pPr>
        <w:pStyle w:val="Default"/>
      </w:pPr>
    </w:p>
    <w:p w:rsidR="004202F6" w:rsidRDefault="004202F6" w:rsidP="00087CF2">
      <w:pPr>
        <w:pStyle w:val="Default"/>
      </w:pPr>
    </w:p>
    <w:p w:rsidR="004202F6" w:rsidRDefault="004202F6" w:rsidP="00087CF2">
      <w:pPr>
        <w:pStyle w:val="Default"/>
      </w:pPr>
      <w:r>
        <w:t>FARKAS LÓRÁNT:</w:t>
      </w:r>
    </w:p>
    <w:p w:rsidR="004202F6" w:rsidRDefault="00E25128" w:rsidP="004202F6">
      <w:pPr>
        <w:pStyle w:val="Default"/>
      </w:pPr>
      <w:r>
        <w:t>Bevezetés a Típusok módszerébe</w:t>
      </w:r>
    </w:p>
    <w:p w:rsidR="004202F6" w:rsidRDefault="004202F6" w:rsidP="004202F6">
      <w:pPr>
        <w:pStyle w:val="Default"/>
      </w:pPr>
    </w:p>
    <w:p w:rsidR="00E25128" w:rsidRDefault="00E25128" w:rsidP="00E25128">
      <w:pPr>
        <w:pStyle w:val="Default"/>
      </w:pPr>
      <w:r>
        <w:t>Kivonat:</w:t>
      </w:r>
    </w:p>
    <w:p w:rsidR="00E25128" w:rsidRDefault="00E25128" w:rsidP="004202F6">
      <w:pPr>
        <w:pStyle w:val="Default"/>
      </w:pPr>
    </w:p>
    <w:p w:rsidR="004202F6" w:rsidRDefault="004202F6" w:rsidP="004202F6">
      <w:pPr>
        <w:pStyle w:val="Default"/>
      </w:pPr>
      <w:r>
        <w:t>A Típusok módszere, egy nagyon erős módszer az Információelméletben.</w:t>
      </w:r>
    </w:p>
    <w:p w:rsidR="004202F6" w:rsidRDefault="004202F6" w:rsidP="004202F6">
      <w:pPr>
        <w:pStyle w:val="Default"/>
      </w:pPr>
      <w:r>
        <w:t>Megismerkedünk a típusok módszerével, és így megismerkedünk néhány</w:t>
      </w:r>
    </w:p>
    <w:p w:rsidR="004202F6" w:rsidRDefault="004202F6" w:rsidP="004202F6">
      <w:pPr>
        <w:pStyle w:val="Default"/>
      </w:pPr>
      <w:r>
        <w:t>információelméleti fogalommal is. Ezek segítségével bebizonyítunk néhány</w:t>
      </w:r>
    </w:p>
    <w:p w:rsidR="004202F6" w:rsidRDefault="004202F6" w:rsidP="004202F6">
      <w:pPr>
        <w:pStyle w:val="Default"/>
      </w:pPr>
      <w:r>
        <w:t>tételt.</w:t>
      </w:r>
    </w:p>
    <w:p w:rsidR="004202F6" w:rsidRDefault="004202F6" w:rsidP="004202F6">
      <w:pPr>
        <w:pStyle w:val="Default"/>
      </w:pPr>
    </w:p>
    <w:p w:rsidR="004202F6" w:rsidRDefault="004202F6" w:rsidP="004202F6">
      <w:pPr>
        <w:pStyle w:val="Default"/>
      </w:pPr>
    </w:p>
    <w:p w:rsidR="0035626F" w:rsidRDefault="00864A05" w:rsidP="00087CF2">
      <w:pPr>
        <w:pStyle w:val="Default"/>
      </w:pPr>
      <w:r>
        <w:t>2013 ő</w:t>
      </w:r>
      <w:r w:rsidR="008832C5">
        <w:t>sz</w:t>
      </w:r>
    </w:p>
    <w:p w:rsidR="00F41506" w:rsidRDefault="00F41506" w:rsidP="00087CF2">
      <w:pPr>
        <w:pStyle w:val="Default"/>
      </w:pPr>
    </w:p>
    <w:p w:rsidR="00F41506" w:rsidRDefault="00F41506" w:rsidP="00087CF2">
      <w:pPr>
        <w:pStyle w:val="Default"/>
      </w:pPr>
      <w:r>
        <w:t>NAGY ILONA:</w:t>
      </w:r>
    </w:p>
    <w:p w:rsidR="00F41506" w:rsidRDefault="00F41506" w:rsidP="00F41506">
      <w:pPr>
        <w:pStyle w:val="Default"/>
      </w:pPr>
      <w:r>
        <w:t>Részletes egyensúly és mikroszkopikus reverzibilitás - problémafelvetés és</w:t>
      </w:r>
    </w:p>
    <w:p w:rsidR="00F41506" w:rsidRDefault="00F41506" w:rsidP="00F41506">
      <w:pPr>
        <w:pStyle w:val="Default"/>
      </w:pPr>
      <w:r>
        <w:t>kezdeti eredmények</w:t>
      </w:r>
    </w:p>
    <w:p w:rsidR="00F41506" w:rsidRDefault="00F41506" w:rsidP="00F41506">
      <w:pPr>
        <w:pStyle w:val="Default"/>
      </w:pPr>
    </w:p>
    <w:p w:rsidR="00F41506" w:rsidRDefault="00F41506" w:rsidP="00F41506">
      <w:pPr>
        <w:pStyle w:val="Default"/>
      </w:pPr>
      <w:r>
        <w:t>Kivonat: A részletes egyensúly és mikroszkopikus reverzibilitás elnevezést</w:t>
      </w:r>
    </w:p>
    <w:p w:rsidR="00F41506" w:rsidRDefault="00F41506" w:rsidP="00F41506">
      <w:pPr>
        <w:pStyle w:val="Default"/>
      </w:pPr>
      <w:r>
        <w:t>rendszerint szinonimaként használják ugyanazon általános elv leírására.</w:t>
      </w:r>
    </w:p>
    <w:p w:rsidR="00F41506" w:rsidRDefault="00F41506" w:rsidP="00F41506">
      <w:pPr>
        <w:pStyle w:val="Default"/>
      </w:pPr>
      <w:r>
        <w:t>Azonban, ha pontos definíciót szeretnénk adni reakciókinetikai modellekre,</w:t>
      </w:r>
    </w:p>
    <w:p w:rsidR="00F41506" w:rsidRDefault="00F41506" w:rsidP="00F41506">
      <w:pPr>
        <w:pStyle w:val="Default"/>
      </w:pPr>
      <w:r>
        <w:t>kiderül, hogy a két fogalom különbözik a determinisztikus és a</w:t>
      </w:r>
    </w:p>
    <w:p w:rsidR="00F41506" w:rsidRDefault="00F41506" w:rsidP="00F41506">
      <w:pPr>
        <w:pStyle w:val="Default"/>
      </w:pPr>
      <w:r>
        <w:t>sztochasztikus modellek esetében. A fogalmak közti kapcsolatot</w:t>
      </w:r>
    </w:p>
    <w:p w:rsidR="00F41506" w:rsidRDefault="00F41506" w:rsidP="00F41506">
      <w:pPr>
        <w:pStyle w:val="Default"/>
      </w:pPr>
      <w:r>
        <w:t>reakciókinetikai példákon keresztül szemléltetjük, köztük olyan példákkal</w:t>
      </w:r>
    </w:p>
    <w:p w:rsidR="00F41506" w:rsidRDefault="00F41506" w:rsidP="00F41506">
      <w:pPr>
        <w:pStyle w:val="Default"/>
      </w:pPr>
      <w:r>
        <w:t>is, melyek sztochasztikus modellje mikroszkopikusan reverzibilis, de nem</w:t>
      </w:r>
    </w:p>
    <w:p w:rsidR="00F41506" w:rsidRDefault="00F41506" w:rsidP="00F41506">
      <w:pPr>
        <w:pStyle w:val="Default"/>
      </w:pPr>
      <w:r>
        <w:t>részletesen kiegyensúlyozott. A sejtés az, hogy ha egy determinisztikus</w:t>
      </w:r>
    </w:p>
    <w:p w:rsidR="00F41506" w:rsidRDefault="00F41506" w:rsidP="00F41506">
      <w:pPr>
        <w:pStyle w:val="Default"/>
      </w:pPr>
      <w:r>
        <w:t>modellben teljesül a részletes kiegyensúlyozottság, akkor a sztochasztikus</w:t>
      </w:r>
    </w:p>
    <w:p w:rsidR="00F41506" w:rsidRDefault="00F41506" w:rsidP="00F41506">
      <w:pPr>
        <w:pStyle w:val="Default"/>
      </w:pPr>
      <w:r>
        <w:t>modell mikroszkopikusan reverzibilis.</w:t>
      </w:r>
    </w:p>
    <w:p w:rsidR="00E03A04" w:rsidRDefault="00E03A04" w:rsidP="00087CF2">
      <w:pPr>
        <w:pStyle w:val="Default"/>
      </w:pPr>
    </w:p>
    <w:p w:rsidR="00E03A04" w:rsidRDefault="00E03A04" w:rsidP="00087CF2">
      <w:pPr>
        <w:pStyle w:val="Default"/>
      </w:pPr>
      <w:r>
        <w:t>TASNÁDI TAMÁS:</w:t>
      </w:r>
    </w:p>
    <w:p w:rsidR="00E03A04" w:rsidRDefault="00E03A04" w:rsidP="00087CF2">
      <w:pPr>
        <w:pStyle w:val="Default"/>
      </w:pPr>
    </w:p>
    <w:p w:rsidR="00E03A04" w:rsidRDefault="00E03A04" w:rsidP="00E03A04">
      <w:pPr>
        <w:pStyle w:val="Default"/>
      </w:pPr>
      <w:r>
        <w:t>Bepillantás a Nemkommutatív Geometriába</w:t>
      </w:r>
    </w:p>
    <w:p w:rsidR="00E03A04" w:rsidRDefault="00E03A04" w:rsidP="00E03A04">
      <w:pPr>
        <w:pStyle w:val="Default"/>
      </w:pPr>
    </w:p>
    <w:p w:rsidR="00E03A04" w:rsidRDefault="00E03A04" w:rsidP="00E03A04">
      <w:pPr>
        <w:pStyle w:val="Default"/>
      </w:pPr>
      <w:r>
        <w:t>Kivonat</w:t>
      </w:r>
    </w:p>
    <w:p w:rsidR="00E03A04" w:rsidRDefault="00E03A04" w:rsidP="00E03A04">
      <w:pPr>
        <w:pStyle w:val="Default"/>
      </w:pPr>
    </w:p>
    <w:p w:rsidR="00E03A04" w:rsidRDefault="00E03A04" w:rsidP="00E03A04">
      <w:pPr>
        <w:pStyle w:val="Default"/>
      </w:pPr>
      <w:r>
        <w:t>A nemkommutatív geometria az 1980-as évektől vált a modern matematika önálló</w:t>
      </w:r>
    </w:p>
    <w:p w:rsidR="00E03A04" w:rsidRDefault="00E03A04" w:rsidP="00E03A04">
      <w:pPr>
        <w:pStyle w:val="Default"/>
      </w:pPr>
      <w:r>
        <w:t>ágává Alain Connes munkássága által. A vizsgálatok fő irányelve az, hogy</w:t>
      </w:r>
    </w:p>
    <w:p w:rsidR="00E03A04" w:rsidRDefault="00E03A04" w:rsidP="00E03A04">
      <w:pPr>
        <w:pStyle w:val="Default"/>
      </w:pPr>
      <w:r>
        <w:t>meglévő geometriai elméleteket átfoglmazunk kommutatív algebrák nyelvére,</w:t>
      </w:r>
    </w:p>
    <w:p w:rsidR="00E03A04" w:rsidRDefault="00E03A04" w:rsidP="00E03A04">
      <w:pPr>
        <w:pStyle w:val="Default"/>
      </w:pPr>
      <w:r>
        <w:t>majd a kommutativitást elhagyjuk az algebrai elméletből. Az így kapott</w:t>
      </w:r>
    </w:p>
    <w:p w:rsidR="00E03A04" w:rsidRDefault="00E03A04" w:rsidP="00E03A04">
      <w:pPr>
        <w:pStyle w:val="Default"/>
      </w:pPr>
      <w:r>
        <w:t>nemkommutatív elméletben egyfelől fellelhetők a kiindulási geometriai</w:t>
      </w:r>
    </w:p>
    <w:p w:rsidR="00E03A04" w:rsidRDefault="00E03A04" w:rsidP="00E03A04">
      <w:pPr>
        <w:pStyle w:val="Default"/>
      </w:pPr>
      <w:r>
        <w:t>elmélet elemei, másfelől jóval általánosabbak, lényegesen különböznek a</w:t>
      </w:r>
    </w:p>
    <w:p w:rsidR="00E03A04" w:rsidRDefault="00E03A04" w:rsidP="00E03A04">
      <w:pPr>
        <w:pStyle w:val="Default"/>
      </w:pPr>
      <w:r>
        <w:t>kommutatív ősüktől, és a nemkommutatív algebrák mögé nem tehető közvetlen</w:t>
      </w:r>
    </w:p>
    <w:p w:rsidR="00E03A04" w:rsidRDefault="00E03A04" w:rsidP="00E03A04">
      <w:pPr>
        <w:pStyle w:val="Default"/>
      </w:pPr>
      <w:r>
        <w:t>geometriai kép. A nemkommutatív geometria egyes területei mára már szorosan</w:t>
      </w:r>
    </w:p>
    <w:p w:rsidR="00E03A04" w:rsidRDefault="00E03A04" w:rsidP="00E03A04">
      <w:pPr>
        <w:pStyle w:val="Default"/>
      </w:pPr>
      <w:r>
        <w:t>kapcsolódak a modern algebrához, analízishez, geometriához és topológiához,</w:t>
      </w:r>
    </w:p>
    <w:p w:rsidR="00E03A04" w:rsidRDefault="00E03A04" w:rsidP="00E03A04">
      <w:pPr>
        <w:pStyle w:val="Default"/>
      </w:pPr>
      <w:r>
        <w:t>számelmélethez valamint a kvantummechanikához, negyenergiás</w:t>
      </w:r>
    </w:p>
    <w:p w:rsidR="00E03A04" w:rsidRDefault="00E03A04" w:rsidP="00E03A04">
      <w:pPr>
        <w:pStyle w:val="Default"/>
      </w:pPr>
      <w:r>
        <w:t>részecskefizikához.</w:t>
      </w:r>
    </w:p>
    <w:p w:rsidR="00E03A04" w:rsidRDefault="00E03A04" w:rsidP="00E03A04">
      <w:pPr>
        <w:pStyle w:val="Default"/>
      </w:pPr>
    </w:p>
    <w:p w:rsidR="00E03A04" w:rsidRDefault="00E03A04" w:rsidP="00E03A04">
      <w:pPr>
        <w:pStyle w:val="Default"/>
      </w:pPr>
      <w:r>
        <w:t>Az előadáson a teljesség igénye nélkül, csak felszínesen bemutatunk néhány</w:t>
      </w:r>
    </w:p>
    <w:p w:rsidR="00E03A04" w:rsidRDefault="00E03A04" w:rsidP="00E03A04">
      <w:pPr>
        <w:pStyle w:val="Default"/>
      </w:pPr>
      <w:r>
        <w:t>olyan foglamat, konstrukciót, amely a nemkommutatív geometria alapjaihoz</w:t>
      </w:r>
    </w:p>
    <w:p w:rsidR="00E03A04" w:rsidRDefault="00E03A04" w:rsidP="00E03A04">
      <w:pPr>
        <w:pStyle w:val="Default"/>
      </w:pPr>
      <w:r>
        <w:t>tartozik. (Gelfand-Naimark tétel kommutatív C* algebrákról, Serre-Swan</w:t>
      </w:r>
    </w:p>
    <w:p w:rsidR="00E03A04" w:rsidRDefault="00E03A04" w:rsidP="00E03A04">
      <w:pPr>
        <w:pStyle w:val="Default"/>
      </w:pPr>
      <w:r>
        <w:t>tétel, topológiai és algebrai K-elmélet, groupoidok és segítségükkel</w:t>
      </w:r>
    </w:p>
    <w:p w:rsidR="00E03A04" w:rsidRDefault="00E03A04" w:rsidP="00E03A04">
      <w:pPr>
        <w:pStyle w:val="Default"/>
      </w:pPr>
      <w:r>
        <w:t>konstruálható nemkommutatív terek, nemkommutatív tórusz,</w:t>
      </w:r>
    </w:p>
    <w:p w:rsidR="00E03A04" w:rsidRDefault="00E03A04" w:rsidP="00E03A04">
      <w:pPr>
        <w:pStyle w:val="Default"/>
      </w:pPr>
      <w:r>
        <w:t>Penrose-parkettázások tere,...) Útmutatóul ajánlott irodalom: Masoud</w:t>
      </w:r>
    </w:p>
    <w:p w:rsidR="00E03A04" w:rsidRDefault="00E03A04" w:rsidP="00E03A04">
      <w:pPr>
        <w:pStyle w:val="Default"/>
      </w:pPr>
      <w:r>
        <w:t>Khalkhali: Basic Noncommutative Geometry (2009)</w:t>
      </w:r>
    </w:p>
    <w:p w:rsidR="00201DFD" w:rsidRDefault="00201DFD" w:rsidP="00087CF2">
      <w:pPr>
        <w:pStyle w:val="Default"/>
      </w:pPr>
    </w:p>
    <w:p w:rsidR="00201DFD" w:rsidRDefault="00201DFD" w:rsidP="00087CF2">
      <w:pPr>
        <w:pStyle w:val="Default"/>
      </w:pPr>
      <w:r>
        <w:t xml:space="preserve">G. HORVÁTH ÁGOTA: </w:t>
      </w:r>
    </w:p>
    <w:p w:rsidR="00201DFD" w:rsidRDefault="00201DFD" w:rsidP="00087CF2">
      <w:pPr>
        <w:pStyle w:val="Default"/>
      </w:pPr>
      <w:r>
        <w:t>p-traszfinit átmérő</w:t>
      </w:r>
    </w:p>
    <w:p w:rsidR="00201DFD" w:rsidRDefault="00201DFD" w:rsidP="00087CF2">
      <w:pPr>
        <w:pStyle w:val="Default"/>
      </w:pPr>
    </w:p>
    <w:p w:rsidR="003F6014" w:rsidRDefault="003F6014" w:rsidP="003F6014">
      <w:pPr>
        <w:pStyle w:val="Default"/>
      </w:pPr>
      <w:r>
        <w:t>Kivonat:</w:t>
      </w:r>
      <w:r w:rsidR="00440C42">
        <w:t xml:space="preserve">  </w:t>
      </w:r>
      <w:r w:rsidR="00201DFD">
        <w:t>A  szokásos potenciálelméleti alapfogalmak Lp-szer</w:t>
      </w:r>
      <w:r>
        <w:t>ű terekre való átvitelét a nemli</w:t>
      </w:r>
      <w:r w:rsidR="00201DFD">
        <w:t>neáris parciális differenciálegyenletek vizsgálata tette indokolttá. Az elmúlt tizenöt</w:t>
      </w:r>
      <w:r>
        <w:t>-húsz</w:t>
      </w:r>
      <w:r w:rsidR="00201DFD">
        <w:t xml:space="preserve"> év alatt tengernyivé duzzadt irodalom apró morzsáit emésztgetvén </w:t>
      </w:r>
      <w:r>
        <w:t>elgondolkodunk arról, miért nincs p-traszfinit átmérő, és miként lehetne mégis definiálni.</w:t>
      </w:r>
    </w:p>
    <w:p w:rsidR="00201DFD" w:rsidRDefault="00201DFD" w:rsidP="00087CF2">
      <w:pPr>
        <w:pStyle w:val="Default"/>
      </w:pPr>
    </w:p>
    <w:p w:rsidR="00201DFD" w:rsidRDefault="00201DFD" w:rsidP="00087CF2">
      <w:pPr>
        <w:pStyle w:val="Default"/>
      </w:pPr>
    </w:p>
    <w:p w:rsidR="00232E86" w:rsidRDefault="00B65053" w:rsidP="00087CF2">
      <w:pPr>
        <w:pStyle w:val="Default"/>
      </w:pPr>
      <w:r>
        <w:t>KARÁTSON  JÁNOS:</w:t>
      </w:r>
    </w:p>
    <w:p w:rsidR="008832C5" w:rsidRDefault="00B65053" w:rsidP="00087CF2">
      <w:pPr>
        <w:pStyle w:val="Default"/>
      </w:pPr>
      <w:r>
        <w:t xml:space="preserve"> </w:t>
      </w:r>
      <w:r w:rsidRPr="00B65053">
        <w:t>Áramvonalmenti végeselem-módszer konvekció-diffúziós feladatra</w:t>
      </w:r>
    </w:p>
    <w:p w:rsidR="006D7E6F" w:rsidRDefault="006D7E6F" w:rsidP="00087CF2">
      <w:pPr>
        <w:pStyle w:val="Default"/>
      </w:pPr>
    </w:p>
    <w:p w:rsidR="006D7E6F" w:rsidRDefault="006D7E6F" w:rsidP="00087CF2">
      <w:pPr>
        <w:pStyle w:val="Default"/>
      </w:pPr>
      <w:r>
        <w:t>Kivonat:</w:t>
      </w:r>
    </w:p>
    <w:p w:rsidR="006D7E6F" w:rsidRDefault="006D7E6F" w:rsidP="006D7E6F">
      <w:pPr>
        <w:pStyle w:val="Default"/>
      </w:pPr>
      <w:r>
        <w:t>Konvekció-diffúziós elliptikus parciális differenciálegyenletek gyakran</w:t>
      </w:r>
    </w:p>
    <w:p w:rsidR="006D7E6F" w:rsidRDefault="006D7E6F" w:rsidP="006D7E6F">
      <w:pPr>
        <w:pStyle w:val="Default"/>
      </w:pPr>
      <w:r>
        <w:t>konvekció-dominált állapotot írnak le, amelyben a diffúziós tag kicsi.</w:t>
      </w:r>
    </w:p>
    <w:p w:rsidR="006D7E6F" w:rsidRDefault="006D7E6F" w:rsidP="006D7E6F">
      <w:pPr>
        <w:pStyle w:val="Default"/>
      </w:pPr>
      <w:r>
        <w:t>Ilyen feladatok numerikus megoldásánál a standard végeselem-módszert</w:t>
      </w:r>
    </w:p>
    <w:p w:rsidR="006D7E6F" w:rsidRDefault="006D7E6F" w:rsidP="006D7E6F">
      <w:pPr>
        <w:pStyle w:val="Default"/>
      </w:pPr>
      <w:r>
        <w:t>alkalmas stabilizáló tagok hozzávételével szokás módosítani, egy ilyen</w:t>
      </w:r>
    </w:p>
    <w:p w:rsidR="006D7E6F" w:rsidRDefault="006D7E6F" w:rsidP="006D7E6F">
      <w:pPr>
        <w:pStyle w:val="Default"/>
      </w:pPr>
      <w:r>
        <w:t>lehetõség az áramvonalmenti végeselem-módszer. A keletkezõ lineáris algebrai</w:t>
      </w:r>
    </w:p>
    <w:p w:rsidR="006D7E6F" w:rsidRDefault="006D7E6F" w:rsidP="006D7E6F">
      <w:pPr>
        <w:pStyle w:val="Default"/>
      </w:pPr>
      <w:r>
        <w:t>egyenletrendszer iterációs megoldására az ekivivalens operátorok módszerét</w:t>
      </w:r>
    </w:p>
    <w:p w:rsidR="006D7E6F" w:rsidRDefault="006D7E6F" w:rsidP="006D7E6F">
      <w:pPr>
        <w:pStyle w:val="Default"/>
      </w:pPr>
      <w:r>
        <w:t>használjuk. Míg a diffúzió-dominált esetben     már ismeretes ennek</w:t>
      </w:r>
    </w:p>
    <w:p w:rsidR="006D7E6F" w:rsidRDefault="006D7E6F" w:rsidP="006D7E6F">
      <w:pPr>
        <w:pStyle w:val="Default"/>
      </w:pPr>
      <w:r>
        <w:t>hatékonysága, a konvekció-dominált esetben</w:t>
      </w:r>
    </w:p>
    <w:p w:rsidR="006D7E6F" w:rsidRDefault="006D7E6F" w:rsidP="006D7E6F">
      <w:pPr>
        <w:pStyle w:val="Default"/>
      </w:pPr>
      <w:r>
        <w:t>a becsléseket megfelelõen módosítani kell, ezek egy áramvonalmenti</w:t>
      </w:r>
    </w:p>
    <w:p w:rsidR="006D7E6F" w:rsidRDefault="006D7E6F" w:rsidP="006D7E6F">
      <w:pPr>
        <w:pStyle w:val="Default"/>
      </w:pPr>
      <w:r>
        <w:t>Poincaré-Friedrichs-egyenlõtlenségen alapulnak.</w:t>
      </w:r>
    </w:p>
    <w:p w:rsidR="006D7E6F" w:rsidRDefault="006D7E6F" w:rsidP="00087CF2">
      <w:pPr>
        <w:pStyle w:val="Default"/>
      </w:pPr>
    </w:p>
    <w:p w:rsidR="000B509E" w:rsidRDefault="000B509E" w:rsidP="00087CF2">
      <w:pPr>
        <w:pStyle w:val="Default"/>
      </w:pPr>
    </w:p>
    <w:p w:rsidR="000B509E" w:rsidRDefault="000B509E" w:rsidP="00087CF2">
      <w:pPr>
        <w:pStyle w:val="Default"/>
      </w:pPr>
      <w:r>
        <w:t xml:space="preserve">JÁRAI ANTAL: </w:t>
      </w:r>
    </w:p>
    <w:p w:rsidR="000B509E" w:rsidRDefault="000B509E" w:rsidP="00087CF2">
      <w:pPr>
        <w:pStyle w:val="Default"/>
      </w:pPr>
      <w:r>
        <w:t>Kevés változós egyenletek regularitási problémái</w:t>
      </w:r>
    </w:p>
    <w:p w:rsidR="009B48C1" w:rsidRDefault="009B48C1" w:rsidP="00087CF2">
      <w:pPr>
        <w:pStyle w:val="Default"/>
      </w:pPr>
    </w:p>
    <w:p w:rsidR="00F11700" w:rsidRDefault="00F11700" w:rsidP="00F11700">
      <w:pPr>
        <w:pStyle w:val="Default"/>
      </w:pPr>
      <w:r>
        <w:t>Az előadás három olyan következményt állít a középpontba, amelyek</w:t>
      </w:r>
    </w:p>
    <w:p w:rsidR="00F11700" w:rsidRDefault="00F11700" w:rsidP="00F11700">
      <w:pPr>
        <w:pStyle w:val="Default"/>
      </w:pPr>
      <w:r>
        <w:t>közvetlenül, minden előismeret nélkül használhatók</w:t>
      </w:r>
    </w:p>
    <w:p w:rsidR="00F11700" w:rsidRDefault="00F11700" w:rsidP="00F11700">
      <w:pPr>
        <w:pStyle w:val="Default"/>
      </w:pPr>
      <w:r>
        <w:t>függvényegyenletek regularitásának vizsgálatára.  A bizonyításuk</w:t>
      </w:r>
    </w:p>
    <w:p w:rsidR="00F11700" w:rsidRDefault="00F11700" w:rsidP="00F11700">
      <w:pPr>
        <w:pStyle w:val="Default"/>
      </w:pPr>
      <w:r>
        <w:t>három, összesen kb. 80 oldalas cikken alapul, és a mérhetőség és</w:t>
      </w:r>
    </w:p>
    <w:p w:rsidR="00F11700" w:rsidRDefault="00F11700" w:rsidP="00F11700">
      <w:pPr>
        <w:pStyle w:val="Default"/>
      </w:pPr>
      <w:r>
        <w:t>folytonosság, a Baire-tulajdonság és folytonoság, illetve a</w:t>
      </w:r>
    </w:p>
    <w:p w:rsidR="00F11700" w:rsidRDefault="00F11700" w:rsidP="00F11700">
      <w:pPr>
        <w:pStyle w:val="Default"/>
      </w:pPr>
      <w:r>
        <w:t>folytonosság és a differenciálhatóság között interpoláló terek</w:t>
      </w:r>
    </w:p>
    <w:p w:rsidR="00F11700" w:rsidRDefault="00F11700" w:rsidP="00F11700">
      <w:pPr>
        <w:pStyle w:val="Default"/>
      </w:pPr>
      <w:r>
        <w:t>elméletén alapul. Röviden ezeket is bemutatom.</w:t>
      </w:r>
    </w:p>
    <w:p w:rsidR="00F11700" w:rsidRDefault="00F11700" w:rsidP="00087CF2">
      <w:pPr>
        <w:pStyle w:val="Default"/>
      </w:pPr>
    </w:p>
    <w:p w:rsidR="009B48C1" w:rsidRDefault="009B48C1" w:rsidP="00087CF2">
      <w:pPr>
        <w:pStyle w:val="Default"/>
      </w:pPr>
      <w:r>
        <w:t>ANDAI ATTILA:</w:t>
      </w:r>
    </w:p>
    <w:p w:rsidR="009B48C1" w:rsidRDefault="009B48C1" w:rsidP="00087CF2">
      <w:pPr>
        <w:pStyle w:val="Default"/>
      </w:pPr>
      <w:r w:rsidRPr="009B48C1">
        <w:t>A tömeg fogalma a klasszikus kvantummechanikában</w:t>
      </w:r>
    </w:p>
    <w:p w:rsidR="009B48C1" w:rsidRDefault="009B48C1" w:rsidP="00087CF2">
      <w:pPr>
        <w:pStyle w:val="Default"/>
      </w:pPr>
    </w:p>
    <w:p w:rsidR="009B48C1" w:rsidRDefault="009B48C1" w:rsidP="009B48C1">
      <w:pPr>
        <w:pStyle w:val="Default"/>
      </w:pPr>
      <w:r>
        <w:t>Közös munka alapján: Andai Attila, Holló László.</w:t>
      </w:r>
    </w:p>
    <w:p w:rsidR="009B48C1" w:rsidRDefault="009B48C1" w:rsidP="009B48C1">
      <w:pPr>
        <w:pStyle w:val="Default"/>
      </w:pPr>
    </w:p>
    <w:p w:rsidR="009B48C1" w:rsidRDefault="009B48C1" w:rsidP="009B48C1">
      <w:pPr>
        <w:pStyle w:val="Default"/>
      </w:pPr>
      <w:r>
        <w:t>Kivonat:</w:t>
      </w:r>
    </w:p>
    <w:p w:rsidR="009B48C1" w:rsidRDefault="009B48C1" w:rsidP="009B48C1">
      <w:pPr>
        <w:pStyle w:val="Default"/>
      </w:pPr>
      <w:r>
        <w:t>A kvantummechanikában alapvető szerepet játszik a</w:t>
      </w:r>
    </w:p>
    <w:p w:rsidR="009B48C1" w:rsidRDefault="009B48C1" w:rsidP="009B48C1">
      <w:pPr>
        <w:pStyle w:val="Default"/>
      </w:pPr>
      <w:r>
        <w:t>Lie-csoportok projektív ábrázolásának az elmélete. A nem</w:t>
      </w:r>
    </w:p>
    <w:p w:rsidR="009B48C1" w:rsidRDefault="009B48C1" w:rsidP="009B48C1">
      <w:pPr>
        <w:pStyle w:val="Default"/>
      </w:pPr>
      <w:r>
        <w:t>relativisztikus fizikában az alapvető szimmetriacsoport</w:t>
      </w:r>
    </w:p>
    <w:p w:rsidR="009B48C1" w:rsidRDefault="009B48C1" w:rsidP="009B48C1">
      <w:pPr>
        <w:pStyle w:val="Default"/>
      </w:pPr>
      <w:r>
        <w:t>a Galilei-csoport, mely Lie-csoport is egyben. Ennek a</w:t>
      </w:r>
    </w:p>
    <w:p w:rsidR="009B48C1" w:rsidRDefault="009B48C1" w:rsidP="009B48C1">
      <w:pPr>
        <w:pStyle w:val="Default"/>
      </w:pPr>
      <w:r>
        <w:t>csoportnak példáján keresztül világossá válik, hogy matematikailag</w:t>
      </w:r>
    </w:p>
    <w:p w:rsidR="009B48C1" w:rsidRDefault="009B48C1" w:rsidP="009B48C1">
      <w:pPr>
        <w:pStyle w:val="Default"/>
      </w:pPr>
      <w:r>
        <w:t>miért is szükségszerű, hogy az elemi részecskéket egy pozitív</w:t>
      </w:r>
    </w:p>
    <w:p w:rsidR="009B48C1" w:rsidRDefault="009B48C1" w:rsidP="009B48C1">
      <w:pPr>
        <w:pStyle w:val="Default"/>
      </w:pPr>
      <w:r>
        <w:t>valós szám (a tömeg) és egy félegész szám (a spin) jellemezze.</w:t>
      </w:r>
    </w:p>
    <w:p w:rsidR="009B48C1" w:rsidRDefault="009B48C1" w:rsidP="009B48C1">
      <w:pPr>
        <w:pStyle w:val="Default"/>
      </w:pPr>
      <w:r>
        <w:t>Meglepő módon változik a helyzet, ha Galilei-csoportot a</w:t>
      </w:r>
    </w:p>
    <w:p w:rsidR="009B48C1" w:rsidRDefault="009B48C1" w:rsidP="009B48C1">
      <w:pPr>
        <w:pStyle w:val="Default"/>
      </w:pPr>
      <w:r>
        <w:t>2+1 dimenziós téridőn vizsgáljuk. Illetve felmerül a kérdés, hogy</w:t>
      </w:r>
    </w:p>
    <w:p w:rsidR="009B48C1" w:rsidRDefault="009B48C1" w:rsidP="009B48C1">
      <w:pPr>
        <w:pStyle w:val="Default"/>
      </w:pPr>
      <w:r>
        <w:t>1+1 valamint n+1 dimenziós téridőkön milyen paraméterekkel lehet</w:t>
      </w:r>
    </w:p>
    <w:p w:rsidR="009B48C1" w:rsidRDefault="009B48C1" w:rsidP="009B48C1">
      <w:pPr>
        <w:pStyle w:val="Default"/>
      </w:pPr>
      <w:r>
        <w:t>jellemezni az elemi részecskéket kvantummechanikai szempontból.</w:t>
      </w:r>
    </w:p>
    <w:p w:rsidR="009B48C1" w:rsidRDefault="009B48C1" w:rsidP="009B48C1">
      <w:pPr>
        <w:pStyle w:val="Default"/>
      </w:pPr>
      <w:r>
        <w:t>Az újabb eredményeket bemutató előadáson többek között ezek</w:t>
      </w:r>
    </w:p>
    <w:p w:rsidR="009B48C1" w:rsidRDefault="009B48C1" w:rsidP="009B48C1">
      <w:pPr>
        <w:pStyle w:val="Default"/>
      </w:pPr>
      <w:r>
        <w:t>a kérdések állnak a középpontban.</w:t>
      </w:r>
    </w:p>
    <w:p w:rsidR="00864A05" w:rsidRDefault="00864A05" w:rsidP="00134D40">
      <w:pPr>
        <w:pStyle w:val="Default"/>
      </w:pPr>
    </w:p>
    <w:p w:rsidR="00864A05" w:rsidRDefault="00864A05" w:rsidP="00134D40">
      <w:pPr>
        <w:pStyle w:val="Default"/>
      </w:pPr>
      <w:r>
        <w:t>KROÓ ANDRÁS:</w:t>
      </w:r>
    </w:p>
    <w:p w:rsidR="00864A05" w:rsidRPr="002D0902" w:rsidRDefault="00864A05" w:rsidP="00864A05">
      <w:pPr>
        <w:autoSpaceDE w:val="0"/>
        <w:autoSpaceDN w:val="0"/>
        <w:adjustRightInd w:val="0"/>
        <w:spacing w:after="0" w:line="240" w:lineRule="auto"/>
        <w:rPr>
          <w:rFonts w:ascii="CMR17" w:hAnsi="CMR17" w:cs="CMR17"/>
          <w:sz w:val="28"/>
          <w:szCs w:val="28"/>
        </w:rPr>
      </w:pPr>
      <w:r w:rsidRPr="002D0902">
        <w:rPr>
          <w:rFonts w:ascii="CMR17" w:hAnsi="CMR17" w:cs="CMR17"/>
          <w:sz w:val="28"/>
          <w:szCs w:val="28"/>
        </w:rPr>
        <w:t xml:space="preserve">On </w:t>
      </w:r>
      <w:r w:rsidRPr="002D0902">
        <w:rPr>
          <w:rFonts w:ascii="CMMI12" w:hAnsi="CMMI12" w:cs="CMMI12"/>
          <w:i/>
          <w:iCs/>
          <w:sz w:val="28"/>
          <w:szCs w:val="28"/>
        </w:rPr>
        <w:t xml:space="preserve">Lp </w:t>
      </w:r>
      <w:r w:rsidRPr="002D0902">
        <w:rPr>
          <w:rFonts w:ascii="CMR17" w:hAnsi="CMR17" w:cs="CMR17"/>
          <w:sz w:val="28"/>
          <w:szCs w:val="28"/>
        </w:rPr>
        <w:t>multiple orthogonal polynomials</w:t>
      </w:r>
    </w:p>
    <w:p w:rsidR="00864A05" w:rsidRPr="00864A05" w:rsidRDefault="00864A05" w:rsidP="00864A05">
      <w:pPr>
        <w:autoSpaceDE w:val="0"/>
        <w:autoSpaceDN w:val="0"/>
        <w:adjustRightInd w:val="0"/>
        <w:spacing w:after="0" w:line="240" w:lineRule="auto"/>
        <w:rPr>
          <w:rFonts w:ascii="CMR12" w:hAnsi="CMR12" w:cs="CMR12"/>
          <w:sz w:val="24"/>
          <w:szCs w:val="24"/>
          <w:lang w:val="en-US"/>
        </w:rPr>
      </w:pPr>
      <w:r>
        <w:rPr>
          <w:rFonts w:ascii="CMR12" w:hAnsi="CMR12" w:cs="CMR12"/>
          <w:sz w:val="24"/>
          <w:szCs w:val="24"/>
        </w:rPr>
        <w:t xml:space="preserve">Denote by </w:t>
      </w:r>
      <w:r>
        <w:rPr>
          <w:rFonts w:ascii="CMMI12" w:hAnsi="CMMI12" w:cs="CMMI12"/>
          <w:i/>
          <w:iCs/>
          <w:sz w:val="24"/>
          <w:szCs w:val="24"/>
        </w:rPr>
        <w:t>P</w:t>
      </w:r>
      <w:r>
        <w:rPr>
          <w:rFonts w:ascii="CMMI8" w:hAnsi="CMMI8" w:cs="CMMI8"/>
          <w:i/>
          <w:iCs/>
          <w:sz w:val="16"/>
          <w:szCs w:val="16"/>
        </w:rPr>
        <w:t xml:space="preserve">n </w:t>
      </w:r>
      <w:r>
        <w:rPr>
          <w:rFonts w:ascii="CMR12" w:hAnsi="CMR12" w:cs="CMR12"/>
          <w:sz w:val="24"/>
          <w:szCs w:val="24"/>
        </w:rPr>
        <w:t xml:space="preserve">the space of real algebraic polynomials of degree at most </w:t>
      </w:r>
      <w:r>
        <w:rPr>
          <w:rFonts w:ascii="CMMI12" w:hAnsi="CMMI12" w:cs="CMMI12"/>
          <w:i/>
          <w:iCs/>
          <w:sz w:val="24"/>
          <w:szCs w:val="24"/>
        </w:rPr>
        <w:t xml:space="preserve">n </w:t>
      </w:r>
      <w:r>
        <w:rPr>
          <w:rFonts w:ascii="CMSY10" w:eastAsia="CMSY10" w:hAnsi="CMR17" w:cs="CMSY10" w:hint="eastAsia"/>
          <w:i/>
          <w:iCs/>
          <w:sz w:val="24"/>
          <w:szCs w:val="24"/>
        </w:rPr>
        <w:t>−</w:t>
      </w:r>
      <w:r>
        <w:rPr>
          <w:rFonts w:ascii="CMSY10" w:eastAsia="CMSY10" w:hAnsi="CMR17" w:cs="CMSY10"/>
          <w:i/>
          <w:iCs/>
          <w:sz w:val="24"/>
          <w:szCs w:val="24"/>
        </w:rPr>
        <w:t xml:space="preserve"> </w:t>
      </w:r>
      <w:r>
        <w:rPr>
          <w:rFonts w:ascii="CMR12" w:hAnsi="CMR12" w:cs="CMR12"/>
          <w:sz w:val="24"/>
          <w:szCs w:val="24"/>
        </w:rPr>
        <w:t>1 and consider a</w:t>
      </w:r>
    </w:p>
    <w:p w:rsidR="00864A05" w:rsidRDefault="00864A05" w:rsidP="00864A05">
      <w:pPr>
        <w:autoSpaceDE w:val="0"/>
        <w:autoSpaceDN w:val="0"/>
        <w:adjustRightInd w:val="0"/>
        <w:spacing w:after="0" w:line="240" w:lineRule="auto"/>
        <w:rPr>
          <w:rFonts w:ascii="CMR12" w:hAnsi="CMR12" w:cs="CMR12"/>
          <w:sz w:val="24"/>
          <w:szCs w:val="24"/>
        </w:rPr>
      </w:pPr>
      <w:r w:rsidRPr="002D0902">
        <w:rPr>
          <w:rFonts w:ascii="CMR12" w:hAnsi="CMR12" w:cs="CMR12"/>
          <w:b/>
          <w:sz w:val="24"/>
          <w:szCs w:val="24"/>
        </w:rPr>
        <w:t xml:space="preserve">multi index </w:t>
      </w:r>
      <w:r w:rsidRPr="002D0902">
        <w:rPr>
          <w:rFonts w:ascii="CMBX12" w:hAnsi="CMBX12" w:cs="CMBX12"/>
          <w:b/>
          <w:bCs/>
          <w:sz w:val="24"/>
          <w:szCs w:val="24"/>
        </w:rPr>
        <w:t xml:space="preserve">n </w:t>
      </w:r>
      <w:r w:rsidRPr="002D0902">
        <w:rPr>
          <w:rFonts w:ascii="CMR12" w:hAnsi="CMR12" w:cs="CMR12"/>
          <w:b/>
          <w:sz w:val="24"/>
          <w:szCs w:val="24"/>
        </w:rPr>
        <w:t>:= (</w:t>
      </w:r>
      <w:r w:rsidRPr="002D0902">
        <w:rPr>
          <w:rFonts w:ascii="CMMI12" w:hAnsi="CMMI12" w:cs="CMMI12"/>
          <w:b/>
          <w:i/>
          <w:iCs/>
          <w:sz w:val="24"/>
          <w:szCs w:val="24"/>
        </w:rPr>
        <w:t>n1:…; n</w:t>
      </w:r>
      <w:r w:rsidRPr="002D0902">
        <w:rPr>
          <w:rFonts w:ascii="CMMI8" w:hAnsi="CMMI8" w:cs="CMMI8"/>
          <w:b/>
          <w:i/>
          <w:iCs/>
          <w:sz w:val="16"/>
          <w:szCs w:val="16"/>
        </w:rPr>
        <w:t>d</w:t>
      </w:r>
      <w:r w:rsidRPr="002D0902">
        <w:rPr>
          <w:rFonts w:ascii="CMR12" w:hAnsi="CMR12" w:cs="CMR12"/>
          <w:b/>
          <w:sz w:val="24"/>
          <w:szCs w:val="24"/>
        </w:rPr>
        <w:t xml:space="preserve">) </w:t>
      </w:r>
      <w:r w:rsidRPr="002D0902">
        <w:rPr>
          <w:rFonts w:ascii="CMSY10" w:eastAsia="CMSY10" w:hAnsi="CMR17" w:cs="CMSY10" w:hint="eastAsia"/>
          <w:b/>
          <w:i/>
          <w:iCs/>
          <w:sz w:val="24"/>
          <w:szCs w:val="24"/>
        </w:rPr>
        <w:t>∈</w:t>
      </w:r>
      <w:r w:rsidRPr="002D0902">
        <w:rPr>
          <w:rFonts w:ascii="CMSY10" w:eastAsia="CMSY10" w:hAnsi="CMR17" w:cs="CMSY10"/>
          <w:b/>
          <w:i/>
          <w:iCs/>
          <w:sz w:val="24"/>
          <w:szCs w:val="24"/>
        </w:rPr>
        <w:t xml:space="preserve"> </w:t>
      </w:r>
      <w:r w:rsidRPr="002D0902">
        <w:rPr>
          <w:rFonts w:ascii="MSBM10" w:hAnsi="MSBM10" w:cs="MSBM10"/>
          <w:b/>
          <w:sz w:val="24"/>
          <w:szCs w:val="24"/>
        </w:rPr>
        <w:t>N</w:t>
      </w:r>
      <w:r w:rsidRPr="002D0902">
        <w:rPr>
          <w:rFonts w:ascii="CMMI8" w:hAnsi="CMMI8" w:cs="CMMI8"/>
          <w:b/>
          <w:i/>
          <w:iCs/>
          <w:sz w:val="16"/>
          <w:szCs w:val="16"/>
        </w:rPr>
        <w:t>d</w:t>
      </w:r>
      <w:r w:rsidRPr="002D0902">
        <w:rPr>
          <w:rFonts w:ascii="CMMI12" w:hAnsi="CMMI12" w:cs="CMMI12"/>
          <w:b/>
          <w:i/>
          <w:iCs/>
          <w:sz w:val="24"/>
          <w:szCs w:val="24"/>
        </w:rPr>
        <w:t xml:space="preserve">; d </w:t>
      </w:r>
      <w:r w:rsidRPr="002D0902">
        <w:rPr>
          <w:rFonts w:ascii="CMSY10" w:eastAsia="CMSY10" w:hAnsi="CMR17" w:cs="CMSY10" w:hint="eastAsia"/>
          <w:b/>
          <w:i/>
          <w:iCs/>
          <w:sz w:val="24"/>
          <w:szCs w:val="24"/>
        </w:rPr>
        <w:t>≥</w:t>
      </w:r>
      <w:r w:rsidRPr="002D0902">
        <w:rPr>
          <w:rFonts w:ascii="CMSY10" w:eastAsia="CMSY10" w:hAnsi="CMR17" w:cs="CMSY10"/>
          <w:b/>
          <w:i/>
          <w:iCs/>
          <w:sz w:val="24"/>
          <w:szCs w:val="24"/>
        </w:rPr>
        <w:t xml:space="preserve"> </w:t>
      </w:r>
      <w:r w:rsidRPr="002D0902">
        <w:rPr>
          <w:rFonts w:ascii="CMR12" w:hAnsi="CMR12" w:cs="CMR12"/>
          <w:b/>
          <w:sz w:val="24"/>
          <w:szCs w:val="24"/>
        </w:rPr>
        <w:t xml:space="preserve">1 of length </w:t>
      </w:r>
      <w:r w:rsidRPr="002D0902">
        <w:rPr>
          <w:rFonts w:ascii="CMSY10" w:eastAsia="CMSY10" w:hAnsi="CMR17" w:cs="CMSY10"/>
          <w:b/>
          <w:i/>
          <w:iCs/>
          <w:sz w:val="24"/>
          <w:szCs w:val="24"/>
        </w:rPr>
        <w:t>|</w:t>
      </w:r>
      <w:r w:rsidRPr="002D0902">
        <w:rPr>
          <w:rFonts w:ascii="CMBX12" w:hAnsi="CMBX12" w:cs="CMBX12"/>
          <w:b/>
          <w:bCs/>
          <w:sz w:val="24"/>
          <w:szCs w:val="24"/>
        </w:rPr>
        <w:t>n</w:t>
      </w:r>
      <w:r w:rsidRPr="002D0902">
        <w:rPr>
          <w:rFonts w:ascii="CMSY10" w:eastAsia="CMSY10" w:hAnsi="CMR17" w:cs="CMSY10"/>
          <w:b/>
          <w:i/>
          <w:iCs/>
          <w:sz w:val="24"/>
          <w:szCs w:val="24"/>
        </w:rPr>
        <w:t xml:space="preserve">| </w:t>
      </w:r>
      <w:r w:rsidRPr="002D0902">
        <w:rPr>
          <w:rFonts w:ascii="CMR12" w:hAnsi="CMR12" w:cs="CMR12"/>
          <w:b/>
          <w:sz w:val="24"/>
          <w:szCs w:val="24"/>
        </w:rPr>
        <w:t xml:space="preserve">:= </w:t>
      </w:r>
      <w:r w:rsidRPr="002D0902">
        <w:rPr>
          <w:rFonts w:ascii="CMMI12" w:hAnsi="CMMI12" w:cs="CMMI12"/>
          <w:b/>
          <w:i/>
          <w:iCs/>
          <w:sz w:val="24"/>
          <w:szCs w:val="24"/>
        </w:rPr>
        <w:t>n</w:t>
      </w:r>
      <w:r w:rsidRPr="002D0902">
        <w:rPr>
          <w:rFonts w:ascii="CMR8" w:hAnsi="CMR8" w:cs="CMR8"/>
          <w:b/>
          <w:sz w:val="16"/>
          <w:szCs w:val="16"/>
        </w:rPr>
        <w:t xml:space="preserve">1 </w:t>
      </w:r>
      <w:r w:rsidRPr="002D0902">
        <w:rPr>
          <w:rFonts w:ascii="CMR12" w:hAnsi="CMR12" w:cs="CMR12"/>
          <w:b/>
          <w:sz w:val="24"/>
          <w:szCs w:val="24"/>
        </w:rPr>
        <w:t xml:space="preserve">+ </w:t>
      </w:r>
      <w:r w:rsidRPr="002D0902">
        <w:rPr>
          <w:rFonts w:ascii="CMMI12" w:hAnsi="CMMI12" w:cs="CMMI12"/>
          <w:b/>
          <w:i/>
          <w:iCs/>
          <w:sz w:val="24"/>
          <w:szCs w:val="24"/>
        </w:rPr>
        <w:t xml:space="preserve">::: </w:t>
      </w:r>
      <w:r w:rsidRPr="002D0902">
        <w:rPr>
          <w:rFonts w:ascii="CMR12" w:hAnsi="CMR12" w:cs="CMR12"/>
          <w:b/>
          <w:sz w:val="24"/>
          <w:szCs w:val="24"/>
        </w:rPr>
        <w:t xml:space="preserve">+ </w:t>
      </w:r>
      <w:r w:rsidRPr="002D0902">
        <w:rPr>
          <w:rFonts w:ascii="CMMI12" w:hAnsi="CMMI12" w:cs="CMMI12"/>
          <w:b/>
          <w:i/>
          <w:iCs/>
          <w:sz w:val="24"/>
          <w:szCs w:val="24"/>
        </w:rPr>
        <w:t>n</w:t>
      </w:r>
      <w:r w:rsidRPr="002D0902">
        <w:rPr>
          <w:rFonts w:ascii="CMMI8" w:hAnsi="CMMI8" w:cs="CMMI8"/>
          <w:b/>
          <w:i/>
          <w:iCs/>
          <w:sz w:val="16"/>
          <w:szCs w:val="16"/>
        </w:rPr>
        <w:t>d</w:t>
      </w:r>
      <w:r w:rsidRPr="002D0902">
        <w:rPr>
          <w:rFonts w:ascii="CMR12" w:hAnsi="CMR12" w:cs="CMR12"/>
          <w:b/>
          <w:sz w:val="24"/>
          <w:szCs w:val="24"/>
        </w:rPr>
        <w:t>. Then given the</w:t>
      </w:r>
      <w:r>
        <w:rPr>
          <w:rFonts w:ascii="CMR12" w:hAnsi="CMR12" w:cs="CMR12"/>
          <w:sz w:val="24"/>
          <w:szCs w:val="24"/>
        </w:rPr>
        <w:t xml:space="preserve"> nonnegative  weight functions </w:t>
      </w:r>
      <w:r>
        <w:rPr>
          <w:rFonts w:ascii="CMMI12" w:hAnsi="CMMI12" w:cs="CMMI12"/>
          <w:i/>
          <w:iCs/>
          <w:sz w:val="24"/>
          <w:szCs w:val="24"/>
        </w:rPr>
        <w:t>w</w:t>
      </w:r>
      <w:r>
        <w:rPr>
          <w:rFonts w:ascii="CMMI8" w:hAnsi="CMMI8" w:cs="CMMI8"/>
          <w:i/>
          <w:iCs/>
          <w:sz w:val="16"/>
          <w:szCs w:val="16"/>
        </w:rPr>
        <w:t xml:space="preserve">j </w:t>
      </w:r>
      <w:r>
        <w:rPr>
          <w:rFonts w:ascii="CMSY10" w:eastAsia="CMSY10" w:hAnsi="CMR17" w:cs="CMSY10" w:hint="eastAsia"/>
          <w:i/>
          <w:iCs/>
          <w:sz w:val="24"/>
          <w:szCs w:val="24"/>
        </w:rPr>
        <w:t>∈</w:t>
      </w:r>
      <w:r>
        <w:rPr>
          <w:rFonts w:ascii="CMSY10" w:eastAsia="CMSY10" w:hAnsi="CMR17" w:cs="CMSY10"/>
          <w:i/>
          <w:iCs/>
          <w:sz w:val="24"/>
          <w:szCs w:val="24"/>
        </w:rPr>
        <w:t xml:space="preserve"> </w:t>
      </w:r>
      <w:r>
        <w:rPr>
          <w:rFonts w:ascii="CMMI12" w:hAnsi="CMMI12" w:cs="CMMI12"/>
          <w:i/>
          <w:iCs/>
          <w:sz w:val="24"/>
          <w:szCs w:val="24"/>
        </w:rPr>
        <w:t>L</w:t>
      </w:r>
      <w:r>
        <w:rPr>
          <w:rFonts w:ascii="CMSY8" w:hAnsi="CMSY8" w:cs="CMSY8"/>
          <w:i/>
          <w:iCs/>
          <w:sz w:val="16"/>
          <w:szCs w:val="16"/>
        </w:rPr>
        <w:t>1</w:t>
      </w:r>
      <w:r>
        <w:rPr>
          <w:rFonts w:ascii="CMR12" w:hAnsi="CMR12" w:cs="CMR12"/>
          <w:sz w:val="24"/>
          <w:szCs w:val="24"/>
        </w:rPr>
        <w:t>[</w:t>
      </w:r>
      <w:r>
        <w:rPr>
          <w:rFonts w:ascii="CMMI12" w:hAnsi="CMMI12" w:cs="CMMI12"/>
          <w:i/>
          <w:iCs/>
          <w:sz w:val="24"/>
          <w:szCs w:val="24"/>
        </w:rPr>
        <w:t>a; b</w:t>
      </w:r>
      <w:r>
        <w:rPr>
          <w:rFonts w:ascii="CMR12" w:hAnsi="CMR12" w:cs="CMR12"/>
          <w:sz w:val="24"/>
          <w:szCs w:val="24"/>
        </w:rPr>
        <w:t>]</w:t>
      </w:r>
      <w:r>
        <w:rPr>
          <w:rFonts w:ascii="CMMI12" w:hAnsi="CMMI12" w:cs="CMMI12"/>
          <w:i/>
          <w:iCs/>
          <w:sz w:val="24"/>
          <w:szCs w:val="24"/>
        </w:rPr>
        <w:t xml:space="preserve">; </w:t>
      </w:r>
      <w:r>
        <w:rPr>
          <w:rFonts w:ascii="CMR12" w:hAnsi="CMR12" w:cs="CMR12"/>
          <w:sz w:val="24"/>
          <w:szCs w:val="24"/>
        </w:rPr>
        <w:t xml:space="preserve">1 </w:t>
      </w:r>
      <w:r>
        <w:rPr>
          <w:rFonts w:ascii="CMSY10" w:eastAsia="CMSY10" w:hAnsi="CMR17" w:cs="CMSY10" w:hint="eastAsia"/>
          <w:i/>
          <w:iCs/>
          <w:sz w:val="24"/>
          <w:szCs w:val="24"/>
        </w:rPr>
        <w:t>≤</w:t>
      </w:r>
      <w:r>
        <w:rPr>
          <w:rFonts w:ascii="CMSY10" w:eastAsia="CMSY10" w:hAnsi="CMR17" w:cs="CMSY10"/>
          <w:i/>
          <w:iCs/>
          <w:sz w:val="24"/>
          <w:szCs w:val="24"/>
        </w:rPr>
        <w:t xml:space="preserve"> </w:t>
      </w:r>
      <w:r>
        <w:rPr>
          <w:rFonts w:ascii="CMMI12" w:hAnsi="CMMI12" w:cs="CMMI12"/>
          <w:i/>
          <w:iCs/>
          <w:sz w:val="24"/>
          <w:szCs w:val="24"/>
        </w:rPr>
        <w:t xml:space="preserve">j </w:t>
      </w:r>
      <w:r>
        <w:rPr>
          <w:rFonts w:ascii="CMSY10" w:eastAsia="CMSY10" w:hAnsi="CMR17" w:cs="CMSY10" w:hint="eastAsia"/>
          <w:i/>
          <w:iCs/>
          <w:sz w:val="24"/>
          <w:szCs w:val="24"/>
        </w:rPr>
        <w:t>≤</w:t>
      </w:r>
      <w:r>
        <w:rPr>
          <w:rFonts w:ascii="CMSY10" w:eastAsia="CMSY10" w:hAnsi="CMR17" w:cs="CMSY10"/>
          <w:i/>
          <w:iCs/>
          <w:sz w:val="24"/>
          <w:szCs w:val="24"/>
        </w:rPr>
        <w:t xml:space="preserve"> </w:t>
      </w:r>
      <w:r>
        <w:rPr>
          <w:rFonts w:ascii="CMMI12" w:hAnsi="CMMI12" w:cs="CMMI12"/>
          <w:i/>
          <w:iCs/>
          <w:sz w:val="24"/>
          <w:szCs w:val="24"/>
        </w:rPr>
        <w:t xml:space="preserve">d </w:t>
      </w:r>
      <w:r>
        <w:rPr>
          <w:rFonts w:ascii="CMR12" w:hAnsi="CMR12" w:cs="CMR12"/>
          <w:sz w:val="24"/>
          <w:szCs w:val="24"/>
        </w:rPr>
        <w:t xml:space="preserve">the polynomial </w:t>
      </w:r>
      <w:r>
        <w:rPr>
          <w:rFonts w:ascii="CMMI12" w:hAnsi="CMMI12" w:cs="CMMI12"/>
          <w:i/>
          <w:iCs/>
          <w:sz w:val="24"/>
          <w:szCs w:val="24"/>
        </w:rPr>
        <w:t xml:space="preserve">Q </w:t>
      </w:r>
      <w:r>
        <w:rPr>
          <w:rFonts w:ascii="CMSY10" w:eastAsia="CMSY10" w:hAnsi="CMR17" w:cs="CMSY10" w:hint="eastAsia"/>
          <w:i/>
          <w:iCs/>
          <w:sz w:val="24"/>
          <w:szCs w:val="24"/>
        </w:rPr>
        <w:t>∈</w:t>
      </w:r>
      <w:r>
        <w:rPr>
          <w:rFonts w:ascii="CMSY10" w:eastAsia="CMSY10" w:hAnsi="CMR17" w:cs="CMSY10"/>
          <w:i/>
          <w:iCs/>
          <w:sz w:val="24"/>
          <w:szCs w:val="24"/>
        </w:rPr>
        <w:t xml:space="preserve"> </w:t>
      </w:r>
      <w:r>
        <w:rPr>
          <w:rFonts w:ascii="CMMI12" w:hAnsi="CMMI12" w:cs="CMMI12"/>
          <w:i/>
          <w:iCs/>
          <w:sz w:val="24"/>
          <w:szCs w:val="24"/>
        </w:rPr>
        <w:t>P</w:t>
      </w:r>
      <w:r>
        <w:rPr>
          <w:rFonts w:ascii="CMSY8" w:hAnsi="CMSY8" w:cs="CMSY8"/>
          <w:i/>
          <w:iCs/>
          <w:sz w:val="16"/>
          <w:szCs w:val="16"/>
        </w:rPr>
        <w:t>j</w:t>
      </w:r>
      <w:r>
        <w:rPr>
          <w:rFonts w:ascii="CMBX8" w:hAnsi="CMBX8" w:cs="CMBX8"/>
          <w:b/>
          <w:bCs/>
          <w:sz w:val="16"/>
          <w:szCs w:val="16"/>
        </w:rPr>
        <w:t>n</w:t>
      </w:r>
      <w:r>
        <w:rPr>
          <w:rFonts w:ascii="CMSY8" w:hAnsi="CMSY8" w:cs="CMSY8"/>
          <w:i/>
          <w:iCs/>
          <w:sz w:val="16"/>
          <w:szCs w:val="16"/>
        </w:rPr>
        <w:t>j</w:t>
      </w:r>
      <w:r>
        <w:rPr>
          <w:rFonts w:ascii="CMR8" w:hAnsi="CMR8" w:cs="CMR8"/>
          <w:sz w:val="16"/>
          <w:szCs w:val="16"/>
        </w:rPr>
        <w:t xml:space="preserve">+1 </w:t>
      </w:r>
      <w:r>
        <w:rPr>
          <w:rFonts w:ascii="CMSY10" w:eastAsia="CMSY10" w:hAnsi="CMR17" w:cs="CMSY10"/>
          <w:i/>
          <w:iCs/>
          <w:sz w:val="24"/>
          <w:szCs w:val="24"/>
        </w:rPr>
        <w:t>\ {</w:t>
      </w:r>
      <w:r>
        <w:rPr>
          <w:rFonts w:ascii="CMR12" w:hAnsi="CMR12" w:cs="CMR12"/>
          <w:sz w:val="24"/>
          <w:szCs w:val="24"/>
        </w:rPr>
        <w:t>0</w:t>
      </w:r>
      <w:r>
        <w:rPr>
          <w:rFonts w:ascii="CMSY10" w:eastAsia="CMSY10" w:hAnsi="CMR17" w:cs="CMSY10"/>
          <w:i/>
          <w:iCs/>
          <w:sz w:val="24"/>
          <w:szCs w:val="24"/>
        </w:rPr>
        <w:t xml:space="preserve">} </w:t>
      </w:r>
      <w:r>
        <w:rPr>
          <w:rFonts w:ascii="CMR12" w:hAnsi="CMR12" w:cs="CMR12"/>
          <w:sz w:val="24"/>
          <w:szCs w:val="24"/>
        </w:rPr>
        <w:t xml:space="preserve">is called a multiple orthogonal polynomial relative to </w:t>
      </w:r>
      <w:r>
        <w:rPr>
          <w:rFonts w:ascii="CMBX12" w:hAnsi="CMBX12" w:cs="CMBX12"/>
          <w:b/>
          <w:bCs/>
          <w:sz w:val="24"/>
          <w:szCs w:val="24"/>
        </w:rPr>
        <w:t xml:space="preserve">n </w:t>
      </w:r>
      <w:r>
        <w:rPr>
          <w:rFonts w:ascii="CMR12" w:hAnsi="CMR12" w:cs="CMR12"/>
          <w:sz w:val="24"/>
          <w:szCs w:val="24"/>
        </w:rPr>
        <w:t xml:space="preserve">and the weights </w:t>
      </w:r>
      <w:r>
        <w:rPr>
          <w:rFonts w:ascii="CMMI12" w:hAnsi="CMMI12" w:cs="CMMI12"/>
          <w:i/>
          <w:iCs/>
          <w:sz w:val="24"/>
          <w:szCs w:val="24"/>
        </w:rPr>
        <w:t>w</w:t>
      </w:r>
      <w:r>
        <w:rPr>
          <w:rFonts w:ascii="CMMI8" w:hAnsi="CMMI8" w:cs="CMMI8"/>
          <w:i/>
          <w:iCs/>
          <w:sz w:val="16"/>
          <w:szCs w:val="16"/>
        </w:rPr>
        <w:t xml:space="preserve">j </w:t>
      </w:r>
      <w:r>
        <w:rPr>
          <w:rFonts w:ascii="CMMI12" w:hAnsi="CMMI12" w:cs="CMMI12"/>
          <w:i/>
          <w:iCs/>
          <w:sz w:val="24"/>
          <w:szCs w:val="24"/>
        </w:rPr>
        <w:t xml:space="preserve">; </w:t>
      </w:r>
      <w:r>
        <w:rPr>
          <w:rFonts w:ascii="CMR12" w:hAnsi="CMR12" w:cs="CMR12"/>
          <w:sz w:val="24"/>
          <w:szCs w:val="24"/>
        </w:rPr>
        <w:t xml:space="preserve">1 </w:t>
      </w:r>
      <w:r>
        <w:rPr>
          <w:rFonts w:ascii="CMSY10" w:eastAsia="CMSY10" w:hAnsi="CMR17" w:cs="CMSY10" w:hint="eastAsia"/>
          <w:i/>
          <w:iCs/>
          <w:sz w:val="24"/>
          <w:szCs w:val="24"/>
        </w:rPr>
        <w:t>≤</w:t>
      </w:r>
      <w:r>
        <w:rPr>
          <w:rFonts w:ascii="CMSY10" w:eastAsia="CMSY10" w:hAnsi="CMR17" w:cs="CMSY10"/>
          <w:i/>
          <w:iCs/>
          <w:sz w:val="24"/>
          <w:szCs w:val="24"/>
        </w:rPr>
        <w:t xml:space="preserve"> </w:t>
      </w:r>
      <w:r>
        <w:rPr>
          <w:rFonts w:ascii="CMMI12" w:hAnsi="CMMI12" w:cs="CMMI12"/>
          <w:i/>
          <w:iCs/>
          <w:sz w:val="24"/>
          <w:szCs w:val="24"/>
        </w:rPr>
        <w:t xml:space="preserve">j </w:t>
      </w:r>
      <w:r>
        <w:rPr>
          <w:rFonts w:ascii="CMSY10" w:eastAsia="CMSY10" w:hAnsi="CMR17" w:cs="CMSY10" w:hint="eastAsia"/>
          <w:i/>
          <w:iCs/>
          <w:sz w:val="24"/>
          <w:szCs w:val="24"/>
        </w:rPr>
        <w:t>≤</w:t>
      </w:r>
      <w:r>
        <w:rPr>
          <w:rFonts w:ascii="CMSY10" w:eastAsia="CMSY10" w:hAnsi="CMR17" w:cs="CMSY10"/>
          <w:i/>
          <w:iCs/>
          <w:sz w:val="24"/>
          <w:szCs w:val="24"/>
        </w:rPr>
        <w:t xml:space="preserve"> </w:t>
      </w:r>
      <w:r>
        <w:rPr>
          <w:rFonts w:ascii="CMMI12" w:hAnsi="CMMI12" w:cs="CMMI12"/>
          <w:i/>
          <w:iCs/>
          <w:sz w:val="24"/>
          <w:szCs w:val="24"/>
        </w:rPr>
        <w:t xml:space="preserve">d </w:t>
      </w:r>
      <w:r>
        <w:rPr>
          <w:rFonts w:ascii="CMR12" w:hAnsi="CMR12" w:cs="CMR12"/>
          <w:sz w:val="24"/>
          <w:szCs w:val="24"/>
        </w:rPr>
        <w:t>if</w:t>
      </w:r>
    </w:p>
    <w:p w:rsidR="00864A05" w:rsidRPr="00864A05" w:rsidRDefault="00864A05" w:rsidP="00864A05">
      <w:pPr>
        <w:autoSpaceDE w:val="0"/>
        <w:autoSpaceDN w:val="0"/>
        <w:adjustRightInd w:val="0"/>
        <w:spacing w:after="0" w:line="240" w:lineRule="auto"/>
        <w:rPr>
          <w:rFonts w:ascii="CMR8" w:hAnsi="CMR8" w:cs="CMR8"/>
          <w:sz w:val="16"/>
          <w:szCs w:val="16"/>
        </w:rPr>
      </w:pPr>
      <w:r>
        <w:rPr>
          <w:rFonts w:ascii="CMEX10" w:eastAsia="CMEX10" w:hAnsi="CMR17" w:cs="CMEX10" w:hint="eastAsia"/>
          <w:sz w:val="24"/>
          <w:szCs w:val="24"/>
        </w:rPr>
        <w:t>∫</w:t>
      </w:r>
      <w:r>
        <w:rPr>
          <w:rFonts w:ascii="CMMI12" w:hAnsi="CMMI12" w:cs="CMMI12"/>
          <w:i/>
          <w:iCs/>
          <w:sz w:val="24"/>
          <w:szCs w:val="24"/>
        </w:rPr>
        <w:t>w</w:t>
      </w:r>
      <w:r>
        <w:rPr>
          <w:rFonts w:ascii="CMMI8" w:hAnsi="CMMI8" w:cs="CMMI8"/>
          <w:i/>
          <w:iCs/>
          <w:sz w:val="16"/>
          <w:szCs w:val="16"/>
        </w:rPr>
        <w:t>j</w:t>
      </w:r>
      <w:r>
        <w:rPr>
          <w:rFonts w:ascii="CMR12" w:hAnsi="CMR12" w:cs="CMR12"/>
          <w:sz w:val="24"/>
          <w:szCs w:val="24"/>
        </w:rPr>
        <w:t>(</w:t>
      </w:r>
      <w:r>
        <w:rPr>
          <w:rFonts w:ascii="CMMI12" w:hAnsi="CMMI12" w:cs="CMMI12"/>
          <w:i/>
          <w:iCs/>
          <w:sz w:val="24"/>
          <w:szCs w:val="24"/>
        </w:rPr>
        <w:t>x</w:t>
      </w:r>
      <w:r>
        <w:rPr>
          <w:rFonts w:ascii="CMR12" w:hAnsi="CMR12" w:cs="CMR12"/>
          <w:sz w:val="24"/>
          <w:szCs w:val="24"/>
        </w:rPr>
        <w:t>)</w:t>
      </w:r>
      <w:r>
        <w:rPr>
          <w:rFonts w:ascii="CMMI12" w:hAnsi="CMMI12" w:cs="CMMI12"/>
          <w:i/>
          <w:iCs/>
          <w:sz w:val="24"/>
          <w:szCs w:val="24"/>
        </w:rPr>
        <w:t>x</w:t>
      </w:r>
      <w:r>
        <w:rPr>
          <w:rFonts w:ascii="CMMI8" w:hAnsi="CMMI8" w:cs="CMMI8"/>
          <w:i/>
          <w:iCs/>
          <w:sz w:val="16"/>
          <w:szCs w:val="16"/>
        </w:rPr>
        <w:t>k</w:t>
      </w:r>
      <w:r>
        <w:rPr>
          <w:rFonts w:ascii="CMMI12" w:hAnsi="CMMI12" w:cs="CMMI12"/>
          <w:i/>
          <w:iCs/>
          <w:sz w:val="24"/>
          <w:szCs w:val="24"/>
        </w:rPr>
        <w:t>Q</w:t>
      </w:r>
      <w:r>
        <w:rPr>
          <w:rFonts w:ascii="CMR12" w:hAnsi="CMR12" w:cs="CMR12"/>
          <w:sz w:val="24"/>
          <w:szCs w:val="24"/>
        </w:rPr>
        <w:t>(</w:t>
      </w:r>
      <w:r>
        <w:rPr>
          <w:rFonts w:ascii="CMMI12" w:hAnsi="CMMI12" w:cs="CMMI12"/>
          <w:i/>
          <w:iCs/>
          <w:sz w:val="24"/>
          <w:szCs w:val="24"/>
        </w:rPr>
        <w:t>x</w:t>
      </w:r>
      <w:r>
        <w:rPr>
          <w:rFonts w:ascii="CMR12" w:hAnsi="CMR12" w:cs="CMR12"/>
          <w:sz w:val="24"/>
          <w:szCs w:val="24"/>
        </w:rPr>
        <w:t>)</w:t>
      </w:r>
      <w:r>
        <w:rPr>
          <w:rFonts w:ascii="CMMI12" w:hAnsi="CMMI12" w:cs="CMMI12"/>
          <w:i/>
          <w:iCs/>
          <w:sz w:val="24"/>
          <w:szCs w:val="24"/>
        </w:rPr>
        <w:t xml:space="preserve">d_ </w:t>
      </w:r>
      <w:r>
        <w:rPr>
          <w:rFonts w:ascii="CMR12" w:hAnsi="CMR12" w:cs="CMR12"/>
          <w:sz w:val="24"/>
          <w:szCs w:val="24"/>
        </w:rPr>
        <w:t xml:space="preserve">= 0  </w:t>
      </w:r>
      <w:r>
        <w:rPr>
          <w:rFonts w:ascii="CMMI12" w:hAnsi="CMMI12" w:cs="CMMI12"/>
          <w:i/>
          <w:iCs/>
          <w:sz w:val="24"/>
          <w:szCs w:val="24"/>
        </w:rPr>
        <w:t xml:space="preserve">; </w:t>
      </w:r>
      <w:r>
        <w:rPr>
          <w:rFonts w:ascii="CMR12" w:hAnsi="CMR12" w:cs="CMR12"/>
          <w:sz w:val="24"/>
          <w:szCs w:val="24"/>
        </w:rPr>
        <w:t xml:space="preserve">0 </w:t>
      </w:r>
      <w:r>
        <w:rPr>
          <w:rFonts w:ascii="CMSY10" w:eastAsia="CMSY10" w:hAnsi="CMR17" w:cs="CMSY10" w:hint="eastAsia"/>
          <w:i/>
          <w:iCs/>
          <w:sz w:val="24"/>
          <w:szCs w:val="24"/>
        </w:rPr>
        <w:t>≤</w:t>
      </w:r>
      <w:r>
        <w:rPr>
          <w:rFonts w:ascii="CMSY10" w:eastAsia="CMSY10" w:hAnsi="CMR17" w:cs="CMSY10"/>
          <w:i/>
          <w:iCs/>
          <w:sz w:val="24"/>
          <w:szCs w:val="24"/>
        </w:rPr>
        <w:t xml:space="preserve"> </w:t>
      </w:r>
      <w:r>
        <w:rPr>
          <w:rFonts w:ascii="CMMI12" w:hAnsi="CMMI12" w:cs="CMMI12"/>
          <w:i/>
          <w:iCs/>
          <w:sz w:val="24"/>
          <w:szCs w:val="24"/>
        </w:rPr>
        <w:t xml:space="preserve">k </w:t>
      </w:r>
      <w:r>
        <w:rPr>
          <w:rFonts w:ascii="CMSY10" w:eastAsia="CMSY10" w:hAnsi="CMR17" w:cs="CMSY10" w:hint="eastAsia"/>
          <w:i/>
          <w:iCs/>
          <w:sz w:val="24"/>
          <w:szCs w:val="24"/>
        </w:rPr>
        <w:t>≤</w:t>
      </w:r>
      <w:r>
        <w:rPr>
          <w:rFonts w:ascii="CMSY10" w:eastAsia="CMSY10" w:hAnsi="CMR17" w:cs="CMSY10"/>
          <w:i/>
          <w:iCs/>
          <w:sz w:val="24"/>
          <w:szCs w:val="24"/>
        </w:rPr>
        <w:t xml:space="preserve"> </w:t>
      </w:r>
      <w:r>
        <w:rPr>
          <w:rFonts w:ascii="CMMI12" w:hAnsi="CMMI12" w:cs="CMMI12"/>
          <w:i/>
          <w:iCs/>
          <w:sz w:val="24"/>
          <w:szCs w:val="24"/>
        </w:rPr>
        <w:t>n</w:t>
      </w:r>
      <w:r>
        <w:rPr>
          <w:rFonts w:ascii="CMMI8" w:hAnsi="CMMI8" w:cs="CMMI8"/>
          <w:i/>
          <w:iCs/>
          <w:sz w:val="16"/>
          <w:szCs w:val="16"/>
        </w:rPr>
        <w:t xml:space="preserve">j </w:t>
      </w:r>
      <w:r>
        <w:rPr>
          <w:rFonts w:ascii="CMSY10" w:eastAsia="CMSY10" w:hAnsi="CMR17" w:cs="CMSY10" w:hint="eastAsia"/>
          <w:i/>
          <w:iCs/>
          <w:sz w:val="24"/>
          <w:szCs w:val="24"/>
        </w:rPr>
        <w:t>−</w:t>
      </w:r>
      <w:r>
        <w:rPr>
          <w:rFonts w:ascii="CMSY10" w:eastAsia="CMSY10" w:hAnsi="CMR17" w:cs="CMSY10"/>
          <w:i/>
          <w:iCs/>
          <w:sz w:val="24"/>
          <w:szCs w:val="24"/>
        </w:rPr>
        <w:t xml:space="preserve"> </w:t>
      </w:r>
      <w:r>
        <w:rPr>
          <w:rFonts w:ascii="CMR12" w:hAnsi="CMR12" w:cs="CMR12"/>
          <w:sz w:val="24"/>
          <w:szCs w:val="24"/>
        </w:rPr>
        <w:t>1</w:t>
      </w:r>
      <w:r>
        <w:rPr>
          <w:rFonts w:ascii="CMMI12" w:hAnsi="CMMI12" w:cs="CMMI12"/>
          <w:i/>
          <w:iCs/>
          <w:sz w:val="24"/>
          <w:szCs w:val="24"/>
        </w:rPr>
        <w:t xml:space="preserve">; </w:t>
      </w:r>
      <w:r>
        <w:rPr>
          <w:rFonts w:ascii="CMR12" w:hAnsi="CMR12" w:cs="CMR12"/>
          <w:sz w:val="24"/>
          <w:szCs w:val="24"/>
        </w:rPr>
        <w:t xml:space="preserve">1 </w:t>
      </w:r>
      <w:r>
        <w:rPr>
          <w:rFonts w:ascii="CMSY10" w:eastAsia="CMSY10" w:hAnsi="CMR17" w:cs="CMSY10" w:hint="eastAsia"/>
          <w:i/>
          <w:iCs/>
          <w:sz w:val="24"/>
          <w:szCs w:val="24"/>
        </w:rPr>
        <w:t>≤</w:t>
      </w:r>
      <w:r>
        <w:rPr>
          <w:rFonts w:ascii="CMSY10" w:eastAsia="CMSY10" w:hAnsi="CMR17" w:cs="CMSY10"/>
          <w:i/>
          <w:iCs/>
          <w:sz w:val="24"/>
          <w:szCs w:val="24"/>
        </w:rPr>
        <w:t xml:space="preserve"> </w:t>
      </w:r>
      <w:r>
        <w:rPr>
          <w:rFonts w:ascii="CMMI12" w:hAnsi="CMMI12" w:cs="CMMI12"/>
          <w:i/>
          <w:iCs/>
          <w:sz w:val="24"/>
          <w:szCs w:val="24"/>
        </w:rPr>
        <w:t xml:space="preserve">j </w:t>
      </w:r>
      <w:r>
        <w:rPr>
          <w:rFonts w:ascii="CMSY10" w:eastAsia="CMSY10" w:hAnsi="CMR17" w:cs="CMSY10" w:hint="eastAsia"/>
          <w:i/>
          <w:iCs/>
          <w:sz w:val="24"/>
          <w:szCs w:val="24"/>
        </w:rPr>
        <w:t>≤</w:t>
      </w:r>
      <w:r>
        <w:rPr>
          <w:rFonts w:ascii="CMSY10" w:eastAsia="CMSY10" w:hAnsi="CMR17" w:cs="CMSY10"/>
          <w:i/>
          <w:iCs/>
          <w:sz w:val="24"/>
          <w:szCs w:val="24"/>
        </w:rPr>
        <w:t xml:space="preserve"> </w:t>
      </w:r>
      <w:r>
        <w:rPr>
          <w:rFonts w:ascii="CMMI12" w:hAnsi="CMMI12" w:cs="CMMI12"/>
          <w:i/>
          <w:iCs/>
          <w:sz w:val="24"/>
          <w:szCs w:val="24"/>
        </w:rPr>
        <w:t>d:</w:t>
      </w:r>
    </w:p>
    <w:p w:rsidR="00864A05" w:rsidRDefault="00864A05" w:rsidP="00864A05">
      <w:pPr>
        <w:autoSpaceDE w:val="0"/>
        <w:autoSpaceDN w:val="0"/>
        <w:adjustRightInd w:val="0"/>
        <w:spacing w:after="0" w:line="240" w:lineRule="auto"/>
        <w:rPr>
          <w:rFonts w:ascii="CMR8" w:hAnsi="CMR8" w:cs="CMR8"/>
          <w:sz w:val="16"/>
          <w:szCs w:val="16"/>
          <w:lang w:val="en-US"/>
        </w:rPr>
      </w:pPr>
      <w:r>
        <w:rPr>
          <w:rFonts w:ascii="CMR8" w:hAnsi="CMR8" w:cs="CMR8"/>
          <w:sz w:val="16"/>
          <w:szCs w:val="16"/>
        </w:rPr>
        <w:t>[</w:t>
      </w:r>
      <w:r>
        <w:rPr>
          <w:rFonts w:ascii="CMMI8" w:hAnsi="CMMI8" w:cs="CMMI8"/>
          <w:i/>
          <w:iCs/>
          <w:sz w:val="16"/>
          <w:szCs w:val="16"/>
        </w:rPr>
        <w:t>a;b]</w:t>
      </w:r>
    </w:p>
    <w:p w:rsidR="00864A05" w:rsidRDefault="00864A05" w:rsidP="00864A05">
      <w:pPr>
        <w:autoSpaceDE w:val="0"/>
        <w:autoSpaceDN w:val="0"/>
        <w:adjustRightInd w:val="0"/>
        <w:spacing w:after="0" w:line="240" w:lineRule="auto"/>
        <w:rPr>
          <w:rFonts w:ascii="CMR12" w:hAnsi="CMR12" w:cs="CMR12"/>
          <w:sz w:val="24"/>
          <w:szCs w:val="24"/>
        </w:rPr>
      </w:pPr>
      <w:r>
        <w:rPr>
          <w:rFonts w:ascii="CMR12" w:hAnsi="CMR12" w:cs="CMR12"/>
          <w:sz w:val="24"/>
          <w:szCs w:val="24"/>
        </w:rPr>
        <w:t xml:space="preserve">The above orthogonality relations are equivalent to the </w:t>
      </w:r>
      <w:r>
        <w:rPr>
          <w:rFonts w:ascii="CMMI12" w:hAnsi="CMMI12" w:cs="CMMI12"/>
          <w:i/>
          <w:iCs/>
          <w:sz w:val="24"/>
          <w:szCs w:val="24"/>
        </w:rPr>
        <w:t>L</w:t>
      </w:r>
      <w:r>
        <w:rPr>
          <w:rFonts w:ascii="CMR8" w:hAnsi="CMR8" w:cs="CMR8"/>
          <w:sz w:val="16"/>
          <w:szCs w:val="16"/>
        </w:rPr>
        <w:t xml:space="preserve">2 </w:t>
      </w:r>
      <w:r>
        <w:rPr>
          <w:rFonts w:ascii="CMR12" w:hAnsi="CMR12" w:cs="CMR12"/>
          <w:sz w:val="24"/>
          <w:szCs w:val="24"/>
        </w:rPr>
        <w:t>multiple best approximation conditions</w:t>
      </w:r>
    </w:p>
    <w:p w:rsidR="00864A05" w:rsidRDefault="00864A05" w:rsidP="00864A05">
      <w:pPr>
        <w:autoSpaceDE w:val="0"/>
        <w:autoSpaceDN w:val="0"/>
        <w:adjustRightInd w:val="0"/>
        <w:spacing w:after="0" w:line="240" w:lineRule="auto"/>
        <w:rPr>
          <w:rFonts w:ascii="CMMI12" w:hAnsi="CMMI12" w:cs="CMMI12"/>
          <w:i/>
          <w:iCs/>
          <w:sz w:val="24"/>
          <w:szCs w:val="24"/>
        </w:rPr>
      </w:pPr>
      <w:r>
        <w:rPr>
          <w:rFonts w:ascii="CMSY10" w:eastAsia="CMSY10" w:hAnsi="CMR17" w:cs="CMSY10" w:hint="eastAsia"/>
          <w:i/>
          <w:iCs/>
          <w:sz w:val="24"/>
          <w:szCs w:val="24"/>
        </w:rPr>
        <w:t>∥</w:t>
      </w:r>
      <w:r>
        <w:rPr>
          <w:rFonts w:ascii="CMMI12" w:hAnsi="CMMI12" w:cs="CMMI12"/>
          <w:i/>
          <w:iCs/>
          <w:sz w:val="24"/>
          <w:szCs w:val="24"/>
        </w:rPr>
        <w:t>Q</w:t>
      </w:r>
      <w:r>
        <w:rPr>
          <w:rFonts w:ascii="CMSY10" w:eastAsia="CMSY10" w:hAnsi="CMR17" w:cs="CMSY10" w:hint="eastAsia"/>
          <w:i/>
          <w:iCs/>
          <w:sz w:val="24"/>
          <w:szCs w:val="24"/>
        </w:rPr>
        <w:t>∥</w:t>
      </w:r>
      <w:r>
        <w:rPr>
          <w:rFonts w:ascii="CMMI8" w:hAnsi="CMMI8" w:cs="CMMI8"/>
          <w:i/>
          <w:iCs/>
          <w:sz w:val="16"/>
          <w:szCs w:val="16"/>
        </w:rPr>
        <w:t>L</w:t>
      </w:r>
      <w:r>
        <w:rPr>
          <w:rFonts w:ascii="CMR6" w:hAnsi="CMR6" w:cs="CMR6"/>
          <w:sz w:val="12"/>
          <w:szCs w:val="12"/>
        </w:rPr>
        <w:t>2</w:t>
      </w:r>
      <w:r>
        <w:rPr>
          <w:rFonts w:ascii="CMR8" w:hAnsi="CMR8" w:cs="CMR8"/>
          <w:sz w:val="16"/>
          <w:szCs w:val="16"/>
        </w:rPr>
        <w:t>(</w:t>
      </w:r>
      <w:r>
        <w:rPr>
          <w:rFonts w:ascii="CMMI8" w:hAnsi="CMMI8" w:cs="CMMI8"/>
          <w:i/>
          <w:iCs/>
          <w:sz w:val="16"/>
          <w:szCs w:val="16"/>
        </w:rPr>
        <w:t>w</w:t>
      </w:r>
      <w:r>
        <w:rPr>
          <w:rFonts w:ascii="CMMI6" w:hAnsi="CMMI6" w:cs="CMMI6"/>
          <w:i/>
          <w:iCs/>
          <w:sz w:val="12"/>
          <w:szCs w:val="12"/>
        </w:rPr>
        <w:t xml:space="preserve">j </w:t>
      </w:r>
      <w:r>
        <w:rPr>
          <w:rFonts w:ascii="CMR8" w:hAnsi="CMR8" w:cs="CMR8"/>
          <w:sz w:val="16"/>
          <w:szCs w:val="16"/>
        </w:rPr>
        <w:t xml:space="preserve">) </w:t>
      </w:r>
      <w:r>
        <w:rPr>
          <w:rFonts w:ascii="CMSY10" w:eastAsia="CMSY10" w:hAnsi="CMR17" w:cs="CMSY10" w:hint="eastAsia"/>
          <w:i/>
          <w:iCs/>
          <w:sz w:val="24"/>
          <w:szCs w:val="24"/>
        </w:rPr>
        <w:t>≤</w:t>
      </w:r>
      <w:r>
        <w:rPr>
          <w:rFonts w:ascii="CMSY10" w:eastAsia="CMSY10" w:hAnsi="CMR17" w:cs="CMSY10"/>
          <w:i/>
          <w:iCs/>
          <w:sz w:val="24"/>
          <w:szCs w:val="24"/>
        </w:rPr>
        <w:t xml:space="preserve"> </w:t>
      </w:r>
      <w:r>
        <w:rPr>
          <w:rFonts w:ascii="CMSY10" w:eastAsia="CMSY10" w:hAnsi="CMR17" w:cs="CMSY10" w:hint="eastAsia"/>
          <w:i/>
          <w:iCs/>
          <w:sz w:val="24"/>
          <w:szCs w:val="24"/>
        </w:rPr>
        <w:t>∥</w:t>
      </w:r>
      <w:r>
        <w:rPr>
          <w:rFonts w:ascii="CMMI12" w:hAnsi="CMMI12" w:cs="CMMI12"/>
          <w:i/>
          <w:iCs/>
          <w:sz w:val="24"/>
          <w:szCs w:val="24"/>
        </w:rPr>
        <w:t xml:space="preserve">Q </w:t>
      </w:r>
      <w:r>
        <w:rPr>
          <w:rFonts w:ascii="CMSY10" w:eastAsia="CMSY10" w:hAnsi="CMR17" w:cs="CMSY10" w:hint="eastAsia"/>
          <w:i/>
          <w:iCs/>
          <w:sz w:val="24"/>
          <w:szCs w:val="24"/>
        </w:rPr>
        <w:t>−</w:t>
      </w:r>
      <w:r>
        <w:rPr>
          <w:rFonts w:ascii="CMSY10" w:eastAsia="CMSY10" w:hAnsi="CMR17" w:cs="CMSY10"/>
          <w:i/>
          <w:iCs/>
          <w:sz w:val="24"/>
          <w:szCs w:val="24"/>
        </w:rPr>
        <w:t xml:space="preserve"> </w:t>
      </w:r>
      <w:r>
        <w:rPr>
          <w:rFonts w:ascii="CMMI12" w:hAnsi="CMMI12" w:cs="CMMI12"/>
          <w:i/>
          <w:iCs/>
          <w:sz w:val="24"/>
          <w:szCs w:val="24"/>
        </w:rPr>
        <w:t>g</w:t>
      </w:r>
      <w:r>
        <w:rPr>
          <w:rFonts w:ascii="CMSY10" w:eastAsia="CMSY10" w:hAnsi="CMR17" w:cs="CMSY10" w:hint="eastAsia"/>
          <w:i/>
          <w:iCs/>
          <w:sz w:val="24"/>
          <w:szCs w:val="24"/>
        </w:rPr>
        <w:t>∥</w:t>
      </w:r>
      <w:r>
        <w:rPr>
          <w:rFonts w:ascii="CMMI8" w:hAnsi="CMMI8" w:cs="CMMI8"/>
          <w:i/>
          <w:iCs/>
          <w:sz w:val="16"/>
          <w:szCs w:val="16"/>
        </w:rPr>
        <w:t>L</w:t>
      </w:r>
      <w:r>
        <w:rPr>
          <w:rFonts w:ascii="CMR6" w:hAnsi="CMR6" w:cs="CMR6"/>
          <w:sz w:val="12"/>
          <w:szCs w:val="12"/>
        </w:rPr>
        <w:t>2</w:t>
      </w:r>
      <w:r>
        <w:rPr>
          <w:rFonts w:ascii="CMR8" w:hAnsi="CMR8" w:cs="CMR8"/>
          <w:sz w:val="16"/>
          <w:szCs w:val="16"/>
        </w:rPr>
        <w:t>(</w:t>
      </w:r>
      <w:r>
        <w:rPr>
          <w:rFonts w:ascii="CMMI8" w:hAnsi="CMMI8" w:cs="CMMI8"/>
          <w:i/>
          <w:iCs/>
          <w:sz w:val="16"/>
          <w:szCs w:val="16"/>
        </w:rPr>
        <w:t>w</w:t>
      </w:r>
      <w:r>
        <w:rPr>
          <w:rFonts w:ascii="CMMI6" w:hAnsi="CMMI6" w:cs="CMMI6"/>
          <w:i/>
          <w:iCs/>
          <w:sz w:val="12"/>
          <w:szCs w:val="12"/>
        </w:rPr>
        <w:t xml:space="preserve">j </w:t>
      </w:r>
      <w:r>
        <w:rPr>
          <w:rFonts w:ascii="CMR8" w:hAnsi="CMR8" w:cs="CMR8"/>
          <w:sz w:val="16"/>
          <w:szCs w:val="16"/>
        </w:rPr>
        <w:t>)</w:t>
      </w:r>
      <w:r>
        <w:rPr>
          <w:rFonts w:ascii="CMMI12" w:hAnsi="CMMI12" w:cs="CMMI12"/>
          <w:i/>
          <w:iCs/>
          <w:sz w:val="24"/>
          <w:szCs w:val="24"/>
        </w:rPr>
        <w:t xml:space="preserve">; </w:t>
      </w:r>
      <w:r>
        <w:rPr>
          <w:rFonts w:ascii="CMSY10" w:eastAsia="CMSY10" w:hAnsi="CMR17" w:cs="CMSY10" w:hint="eastAsia"/>
          <w:i/>
          <w:iCs/>
          <w:sz w:val="24"/>
          <w:szCs w:val="24"/>
        </w:rPr>
        <w:t>∀</w:t>
      </w:r>
      <w:r>
        <w:rPr>
          <w:rFonts w:ascii="CMMI12" w:hAnsi="CMMI12" w:cs="CMMI12"/>
          <w:i/>
          <w:iCs/>
          <w:sz w:val="24"/>
          <w:szCs w:val="24"/>
        </w:rPr>
        <w:t xml:space="preserve">g </w:t>
      </w:r>
      <w:r>
        <w:rPr>
          <w:rFonts w:ascii="CMSY10" w:eastAsia="CMSY10" w:hAnsi="CMR17" w:cs="CMSY10" w:hint="eastAsia"/>
          <w:i/>
          <w:iCs/>
          <w:sz w:val="24"/>
          <w:szCs w:val="24"/>
        </w:rPr>
        <w:t>∈</w:t>
      </w:r>
      <w:r>
        <w:rPr>
          <w:rFonts w:ascii="CMSY10" w:eastAsia="CMSY10" w:hAnsi="CMR17" w:cs="CMSY10"/>
          <w:i/>
          <w:iCs/>
          <w:sz w:val="24"/>
          <w:szCs w:val="24"/>
        </w:rPr>
        <w:t xml:space="preserve"> </w:t>
      </w:r>
      <w:r>
        <w:rPr>
          <w:rFonts w:ascii="CMMI12" w:hAnsi="CMMI12" w:cs="CMMI12"/>
          <w:i/>
          <w:iCs/>
          <w:sz w:val="24"/>
          <w:szCs w:val="24"/>
        </w:rPr>
        <w:t>P</w:t>
      </w:r>
      <w:r>
        <w:rPr>
          <w:rFonts w:ascii="CMMI8" w:hAnsi="CMMI8" w:cs="CMMI8"/>
          <w:i/>
          <w:iCs/>
          <w:sz w:val="16"/>
          <w:szCs w:val="16"/>
        </w:rPr>
        <w:t>n</w:t>
      </w:r>
      <w:r>
        <w:rPr>
          <w:rFonts w:ascii="CMMI6" w:hAnsi="CMMI6" w:cs="CMMI6"/>
          <w:i/>
          <w:iCs/>
          <w:sz w:val="12"/>
          <w:szCs w:val="12"/>
        </w:rPr>
        <w:t xml:space="preserve">j </w:t>
      </w:r>
      <w:r>
        <w:rPr>
          <w:rFonts w:ascii="CMMI12" w:hAnsi="CMMI12" w:cs="CMMI12"/>
          <w:i/>
          <w:iCs/>
          <w:sz w:val="24"/>
          <w:szCs w:val="24"/>
        </w:rPr>
        <w:t xml:space="preserve">; </w:t>
      </w:r>
      <w:r>
        <w:rPr>
          <w:rFonts w:ascii="CMR12" w:hAnsi="CMR12" w:cs="CMR12"/>
          <w:sz w:val="24"/>
          <w:szCs w:val="24"/>
        </w:rPr>
        <w:t xml:space="preserve">1 </w:t>
      </w:r>
      <w:r>
        <w:rPr>
          <w:rFonts w:ascii="CMSY10" w:eastAsia="CMSY10" w:hAnsi="CMR17" w:cs="CMSY10" w:hint="eastAsia"/>
          <w:i/>
          <w:iCs/>
          <w:sz w:val="24"/>
          <w:szCs w:val="24"/>
        </w:rPr>
        <w:t>≤</w:t>
      </w:r>
      <w:r>
        <w:rPr>
          <w:rFonts w:ascii="CMSY10" w:eastAsia="CMSY10" w:hAnsi="CMR17" w:cs="CMSY10"/>
          <w:i/>
          <w:iCs/>
          <w:sz w:val="24"/>
          <w:szCs w:val="24"/>
        </w:rPr>
        <w:t xml:space="preserve"> </w:t>
      </w:r>
      <w:r>
        <w:rPr>
          <w:rFonts w:ascii="CMMI12" w:hAnsi="CMMI12" w:cs="CMMI12"/>
          <w:i/>
          <w:iCs/>
          <w:sz w:val="24"/>
          <w:szCs w:val="24"/>
        </w:rPr>
        <w:t xml:space="preserve">j </w:t>
      </w:r>
      <w:r>
        <w:rPr>
          <w:rFonts w:ascii="CMSY10" w:eastAsia="CMSY10" w:hAnsi="CMR17" w:cs="CMSY10" w:hint="eastAsia"/>
          <w:i/>
          <w:iCs/>
          <w:sz w:val="24"/>
          <w:szCs w:val="24"/>
        </w:rPr>
        <w:t>≤</w:t>
      </w:r>
      <w:r>
        <w:rPr>
          <w:rFonts w:ascii="CMSY10" w:eastAsia="CMSY10" w:hAnsi="CMR17" w:cs="CMSY10"/>
          <w:i/>
          <w:iCs/>
          <w:sz w:val="24"/>
          <w:szCs w:val="24"/>
        </w:rPr>
        <w:t xml:space="preserve"> </w:t>
      </w:r>
      <w:r>
        <w:rPr>
          <w:rFonts w:ascii="CMMI12" w:hAnsi="CMMI12" w:cs="CMMI12"/>
          <w:i/>
          <w:iCs/>
          <w:sz w:val="24"/>
          <w:szCs w:val="24"/>
        </w:rPr>
        <w:t>d:</w:t>
      </w:r>
    </w:p>
    <w:p w:rsidR="00864A05" w:rsidRDefault="00864A05" w:rsidP="00864A05">
      <w:pPr>
        <w:autoSpaceDE w:val="0"/>
        <w:autoSpaceDN w:val="0"/>
        <w:adjustRightInd w:val="0"/>
        <w:spacing w:after="0" w:line="240" w:lineRule="auto"/>
        <w:rPr>
          <w:rFonts w:ascii="CMR12" w:hAnsi="CMR12" w:cs="CMR12"/>
          <w:sz w:val="24"/>
          <w:szCs w:val="24"/>
        </w:rPr>
      </w:pPr>
      <w:r>
        <w:rPr>
          <w:rFonts w:ascii="CMR12" w:hAnsi="CMR12" w:cs="CMR12"/>
          <w:sz w:val="24"/>
          <w:szCs w:val="24"/>
        </w:rPr>
        <w:t xml:space="preserve">The existence of multiple </w:t>
      </w:r>
      <w:r>
        <w:rPr>
          <w:rFonts w:ascii="CMMI12" w:hAnsi="CMMI12" w:cs="CMMI12"/>
          <w:i/>
          <w:iCs/>
          <w:sz w:val="24"/>
          <w:szCs w:val="24"/>
        </w:rPr>
        <w:t>L</w:t>
      </w:r>
      <w:r>
        <w:rPr>
          <w:rFonts w:ascii="CMR8" w:hAnsi="CMR8" w:cs="CMR8"/>
          <w:sz w:val="16"/>
          <w:szCs w:val="16"/>
        </w:rPr>
        <w:t xml:space="preserve">2 </w:t>
      </w:r>
      <w:r>
        <w:rPr>
          <w:rFonts w:ascii="CMR12" w:hAnsi="CMR12" w:cs="CMR12"/>
          <w:sz w:val="24"/>
          <w:szCs w:val="24"/>
        </w:rPr>
        <w:t xml:space="preserve">orthogonal polynomials easily follows from the solvency of the above linear system. The analogous question for multiple best </w:t>
      </w:r>
      <w:r>
        <w:rPr>
          <w:rFonts w:ascii="CMMI12" w:hAnsi="CMMI12" w:cs="CMMI12"/>
          <w:i/>
          <w:iCs/>
          <w:sz w:val="24"/>
          <w:szCs w:val="24"/>
        </w:rPr>
        <w:t>L</w:t>
      </w:r>
      <w:r>
        <w:rPr>
          <w:rFonts w:ascii="CMMI8" w:hAnsi="CMMI8" w:cs="CMMI8"/>
          <w:i/>
          <w:iCs/>
          <w:sz w:val="16"/>
          <w:szCs w:val="16"/>
        </w:rPr>
        <w:t xml:space="preserve">p </w:t>
      </w:r>
      <w:r>
        <w:rPr>
          <w:rFonts w:ascii="CMR12" w:hAnsi="CMR12" w:cs="CMR12"/>
          <w:sz w:val="24"/>
          <w:szCs w:val="24"/>
        </w:rPr>
        <w:t xml:space="preserve">approximation, i.e., existence of extremal polynomial </w:t>
      </w:r>
      <w:r>
        <w:rPr>
          <w:rFonts w:ascii="CMMI12" w:hAnsi="CMMI12" w:cs="CMMI12"/>
          <w:i/>
          <w:iCs/>
          <w:sz w:val="24"/>
          <w:szCs w:val="24"/>
        </w:rPr>
        <w:t>Q</w:t>
      </w:r>
      <w:r>
        <w:rPr>
          <w:rFonts w:ascii="CMMI8" w:hAnsi="CMMI8" w:cs="CMMI8"/>
          <w:i/>
          <w:iCs/>
          <w:sz w:val="16"/>
          <w:szCs w:val="16"/>
        </w:rPr>
        <w:t xml:space="preserve">p </w:t>
      </w:r>
      <w:r>
        <w:rPr>
          <w:rFonts w:ascii="CMSY10" w:eastAsia="CMSY10" w:hAnsi="CMR17" w:cs="CMSY10" w:hint="eastAsia"/>
          <w:i/>
          <w:iCs/>
          <w:sz w:val="24"/>
          <w:szCs w:val="24"/>
        </w:rPr>
        <w:t>∈</w:t>
      </w:r>
      <w:r>
        <w:rPr>
          <w:rFonts w:ascii="CMSY10" w:eastAsia="CMSY10" w:hAnsi="CMR17" w:cs="CMSY10"/>
          <w:i/>
          <w:iCs/>
          <w:sz w:val="24"/>
          <w:szCs w:val="24"/>
        </w:rPr>
        <w:t xml:space="preserve"> </w:t>
      </w:r>
      <w:r>
        <w:rPr>
          <w:rFonts w:ascii="CMMI12" w:hAnsi="CMMI12" w:cs="CMMI12"/>
          <w:i/>
          <w:iCs/>
          <w:sz w:val="24"/>
          <w:szCs w:val="24"/>
        </w:rPr>
        <w:t>P</w:t>
      </w:r>
      <w:r>
        <w:rPr>
          <w:rFonts w:ascii="CMSY8" w:hAnsi="CMSY8" w:cs="CMSY8"/>
          <w:i/>
          <w:iCs/>
          <w:sz w:val="16"/>
          <w:szCs w:val="16"/>
        </w:rPr>
        <w:t>j</w:t>
      </w:r>
      <w:r>
        <w:rPr>
          <w:rFonts w:ascii="CMBX8" w:hAnsi="CMBX8" w:cs="CMBX8"/>
          <w:b/>
          <w:bCs/>
          <w:sz w:val="16"/>
          <w:szCs w:val="16"/>
        </w:rPr>
        <w:t>n</w:t>
      </w:r>
      <w:r>
        <w:rPr>
          <w:rFonts w:ascii="CMSY8" w:hAnsi="CMSY8" w:cs="CMSY8"/>
          <w:i/>
          <w:iCs/>
          <w:sz w:val="16"/>
          <w:szCs w:val="16"/>
        </w:rPr>
        <w:t>j</w:t>
      </w:r>
      <w:r>
        <w:rPr>
          <w:rFonts w:ascii="CMR8" w:hAnsi="CMR8" w:cs="CMR8"/>
          <w:sz w:val="16"/>
          <w:szCs w:val="16"/>
        </w:rPr>
        <w:t xml:space="preserve">+1 </w:t>
      </w:r>
      <w:r>
        <w:rPr>
          <w:rFonts w:ascii="CMSY10" w:eastAsia="CMSY10" w:hAnsi="CMR17" w:cs="CMSY10"/>
          <w:i/>
          <w:iCs/>
          <w:sz w:val="24"/>
          <w:szCs w:val="24"/>
        </w:rPr>
        <w:t>\ {</w:t>
      </w:r>
      <w:r>
        <w:rPr>
          <w:rFonts w:ascii="CMR12" w:hAnsi="CMR12" w:cs="CMR12"/>
          <w:sz w:val="24"/>
          <w:szCs w:val="24"/>
        </w:rPr>
        <w:t>0</w:t>
      </w:r>
      <w:r>
        <w:rPr>
          <w:rFonts w:ascii="CMSY10" w:eastAsia="CMSY10" w:hAnsi="CMR17" w:cs="CMSY10"/>
          <w:i/>
          <w:iCs/>
          <w:sz w:val="24"/>
          <w:szCs w:val="24"/>
        </w:rPr>
        <w:t xml:space="preserve">} </w:t>
      </w:r>
      <w:r>
        <w:rPr>
          <w:rFonts w:ascii="CMR12" w:hAnsi="CMR12" w:cs="CMR12"/>
          <w:sz w:val="24"/>
          <w:szCs w:val="24"/>
        </w:rPr>
        <w:t>satisfying</w:t>
      </w:r>
    </w:p>
    <w:p w:rsidR="00864A05" w:rsidRDefault="00864A05" w:rsidP="00864A05">
      <w:pPr>
        <w:autoSpaceDE w:val="0"/>
        <w:autoSpaceDN w:val="0"/>
        <w:adjustRightInd w:val="0"/>
        <w:spacing w:after="0" w:line="240" w:lineRule="auto"/>
        <w:rPr>
          <w:rFonts w:ascii="CMMI12" w:hAnsi="CMMI12" w:cs="CMMI12"/>
          <w:i/>
          <w:iCs/>
          <w:sz w:val="24"/>
          <w:szCs w:val="24"/>
        </w:rPr>
      </w:pPr>
      <w:r>
        <w:rPr>
          <w:rFonts w:ascii="CMSY10" w:eastAsia="CMSY10" w:hAnsi="CMR17" w:cs="CMSY10" w:hint="eastAsia"/>
          <w:i/>
          <w:iCs/>
          <w:sz w:val="24"/>
          <w:szCs w:val="24"/>
        </w:rPr>
        <w:t>∥</w:t>
      </w:r>
      <w:r>
        <w:rPr>
          <w:rFonts w:ascii="CMMI12" w:hAnsi="CMMI12" w:cs="CMMI12"/>
          <w:i/>
          <w:iCs/>
          <w:sz w:val="24"/>
          <w:szCs w:val="24"/>
        </w:rPr>
        <w:t>Q</w:t>
      </w:r>
      <w:r>
        <w:rPr>
          <w:rFonts w:ascii="CMMI8" w:hAnsi="CMMI8" w:cs="CMMI8"/>
          <w:i/>
          <w:iCs/>
          <w:sz w:val="16"/>
          <w:szCs w:val="16"/>
        </w:rPr>
        <w:t>p</w:t>
      </w:r>
      <w:r>
        <w:rPr>
          <w:rFonts w:ascii="CMSY10" w:eastAsia="CMSY10" w:hAnsi="CMR17" w:cs="CMSY10" w:hint="eastAsia"/>
          <w:i/>
          <w:iCs/>
          <w:sz w:val="24"/>
          <w:szCs w:val="24"/>
        </w:rPr>
        <w:t>∥</w:t>
      </w:r>
      <w:r>
        <w:rPr>
          <w:rFonts w:ascii="CMMI8" w:hAnsi="CMMI8" w:cs="CMMI8"/>
          <w:i/>
          <w:iCs/>
          <w:sz w:val="16"/>
          <w:szCs w:val="16"/>
        </w:rPr>
        <w:t>L</w:t>
      </w:r>
      <w:r>
        <w:rPr>
          <w:rFonts w:ascii="CMMI6" w:hAnsi="CMMI6" w:cs="CMMI6"/>
          <w:i/>
          <w:iCs/>
          <w:sz w:val="12"/>
          <w:szCs w:val="12"/>
        </w:rPr>
        <w:t>p</w:t>
      </w:r>
      <w:r>
        <w:rPr>
          <w:rFonts w:ascii="CMR8" w:hAnsi="CMR8" w:cs="CMR8"/>
          <w:sz w:val="16"/>
          <w:szCs w:val="16"/>
        </w:rPr>
        <w:t>(</w:t>
      </w:r>
      <w:r>
        <w:rPr>
          <w:rFonts w:ascii="CMMI8" w:hAnsi="CMMI8" w:cs="CMMI8"/>
          <w:i/>
          <w:iCs/>
          <w:sz w:val="16"/>
          <w:szCs w:val="16"/>
        </w:rPr>
        <w:t>w</w:t>
      </w:r>
      <w:r>
        <w:rPr>
          <w:rFonts w:ascii="CMMI6" w:hAnsi="CMMI6" w:cs="CMMI6"/>
          <w:i/>
          <w:iCs/>
          <w:sz w:val="12"/>
          <w:szCs w:val="12"/>
        </w:rPr>
        <w:t xml:space="preserve">j </w:t>
      </w:r>
      <w:r>
        <w:rPr>
          <w:rFonts w:ascii="CMR8" w:hAnsi="CMR8" w:cs="CMR8"/>
          <w:sz w:val="16"/>
          <w:szCs w:val="16"/>
        </w:rPr>
        <w:t xml:space="preserve">) </w:t>
      </w:r>
      <w:r>
        <w:rPr>
          <w:rFonts w:ascii="CMSY10" w:eastAsia="CMSY10" w:hAnsi="CMR17" w:cs="CMSY10" w:hint="eastAsia"/>
          <w:i/>
          <w:iCs/>
          <w:sz w:val="24"/>
          <w:szCs w:val="24"/>
        </w:rPr>
        <w:t>≤</w:t>
      </w:r>
      <w:r>
        <w:rPr>
          <w:rFonts w:ascii="CMSY10" w:eastAsia="CMSY10" w:hAnsi="CMR17" w:cs="CMSY10"/>
          <w:i/>
          <w:iCs/>
          <w:sz w:val="24"/>
          <w:szCs w:val="24"/>
        </w:rPr>
        <w:t xml:space="preserve"> </w:t>
      </w:r>
      <w:r>
        <w:rPr>
          <w:rFonts w:ascii="CMSY10" w:eastAsia="CMSY10" w:hAnsi="CMR17" w:cs="CMSY10" w:hint="eastAsia"/>
          <w:i/>
          <w:iCs/>
          <w:sz w:val="24"/>
          <w:szCs w:val="24"/>
        </w:rPr>
        <w:t>∥</w:t>
      </w:r>
      <w:r>
        <w:rPr>
          <w:rFonts w:ascii="CMMI12" w:hAnsi="CMMI12" w:cs="CMMI12"/>
          <w:i/>
          <w:iCs/>
          <w:sz w:val="24"/>
          <w:szCs w:val="24"/>
        </w:rPr>
        <w:t>Q</w:t>
      </w:r>
      <w:r>
        <w:rPr>
          <w:rFonts w:ascii="CMMI8" w:hAnsi="CMMI8" w:cs="CMMI8"/>
          <w:i/>
          <w:iCs/>
          <w:sz w:val="16"/>
          <w:szCs w:val="16"/>
        </w:rPr>
        <w:t xml:space="preserve">p </w:t>
      </w:r>
      <w:r>
        <w:rPr>
          <w:rFonts w:ascii="CMSY10" w:eastAsia="CMSY10" w:hAnsi="CMR17" w:cs="CMSY10" w:hint="eastAsia"/>
          <w:i/>
          <w:iCs/>
          <w:sz w:val="24"/>
          <w:szCs w:val="24"/>
        </w:rPr>
        <w:t>−</w:t>
      </w:r>
      <w:r>
        <w:rPr>
          <w:rFonts w:ascii="CMSY10" w:eastAsia="CMSY10" w:hAnsi="CMR17" w:cs="CMSY10"/>
          <w:i/>
          <w:iCs/>
          <w:sz w:val="24"/>
          <w:szCs w:val="24"/>
        </w:rPr>
        <w:t xml:space="preserve"> </w:t>
      </w:r>
      <w:r>
        <w:rPr>
          <w:rFonts w:ascii="CMMI12" w:hAnsi="CMMI12" w:cs="CMMI12"/>
          <w:i/>
          <w:iCs/>
          <w:sz w:val="24"/>
          <w:szCs w:val="24"/>
        </w:rPr>
        <w:t>g</w:t>
      </w:r>
      <w:r>
        <w:rPr>
          <w:rFonts w:ascii="CMSY10" w:eastAsia="CMSY10" w:hAnsi="CMR17" w:cs="CMSY10" w:hint="eastAsia"/>
          <w:i/>
          <w:iCs/>
          <w:sz w:val="24"/>
          <w:szCs w:val="24"/>
        </w:rPr>
        <w:t>∥</w:t>
      </w:r>
      <w:r>
        <w:rPr>
          <w:rFonts w:ascii="CMMI8" w:hAnsi="CMMI8" w:cs="CMMI8"/>
          <w:i/>
          <w:iCs/>
          <w:sz w:val="16"/>
          <w:szCs w:val="16"/>
        </w:rPr>
        <w:t>L</w:t>
      </w:r>
      <w:r>
        <w:rPr>
          <w:rFonts w:ascii="CMMI6" w:hAnsi="CMMI6" w:cs="CMMI6"/>
          <w:i/>
          <w:iCs/>
          <w:sz w:val="12"/>
          <w:szCs w:val="12"/>
        </w:rPr>
        <w:t>p</w:t>
      </w:r>
      <w:r>
        <w:rPr>
          <w:rFonts w:ascii="CMR8" w:hAnsi="CMR8" w:cs="CMR8"/>
          <w:sz w:val="16"/>
          <w:szCs w:val="16"/>
        </w:rPr>
        <w:t>(</w:t>
      </w:r>
      <w:r>
        <w:rPr>
          <w:rFonts w:ascii="CMMI8" w:hAnsi="CMMI8" w:cs="CMMI8"/>
          <w:i/>
          <w:iCs/>
          <w:sz w:val="16"/>
          <w:szCs w:val="16"/>
        </w:rPr>
        <w:t>w</w:t>
      </w:r>
      <w:r>
        <w:rPr>
          <w:rFonts w:ascii="CMMI6" w:hAnsi="CMMI6" w:cs="CMMI6"/>
          <w:i/>
          <w:iCs/>
          <w:sz w:val="12"/>
          <w:szCs w:val="12"/>
        </w:rPr>
        <w:t xml:space="preserve">j </w:t>
      </w:r>
      <w:r>
        <w:rPr>
          <w:rFonts w:ascii="CMR8" w:hAnsi="CMR8" w:cs="CMR8"/>
          <w:sz w:val="16"/>
          <w:szCs w:val="16"/>
        </w:rPr>
        <w:t>)</w:t>
      </w:r>
      <w:r>
        <w:rPr>
          <w:rFonts w:ascii="CMMI12" w:hAnsi="CMMI12" w:cs="CMMI12"/>
          <w:i/>
          <w:iCs/>
          <w:sz w:val="24"/>
          <w:szCs w:val="24"/>
        </w:rPr>
        <w:t xml:space="preserve">; </w:t>
      </w:r>
      <w:r>
        <w:rPr>
          <w:rFonts w:ascii="CMSY10" w:eastAsia="CMSY10" w:hAnsi="CMR17" w:cs="CMSY10" w:hint="eastAsia"/>
          <w:i/>
          <w:iCs/>
          <w:sz w:val="24"/>
          <w:szCs w:val="24"/>
        </w:rPr>
        <w:t>∀</w:t>
      </w:r>
      <w:r>
        <w:rPr>
          <w:rFonts w:ascii="CMMI12" w:hAnsi="CMMI12" w:cs="CMMI12"/>
          <w:i/>
          <w:iCs/>
          <w:sz w:val="24"/>
          <w:szCs w:val="24"/>
        </w:rPr>
        <w:t xml:space="preserve">g </w:t>
      </w:r>
      <w:r>
        <w:rPr>
          <w:rFonts w:ascii="CMSY10" w:eastAsia="CMSY10" w:hAnsi="CMR17" w:cs="CMSY10" w:hint="eastAsia"/>
          <w:i/>
          <w:iCs/>
          <w:sz w:val="24"/>
          <w:szCs w:val="24"/>
        </w:rPr>
        <w:t>∈</w:t>
      </w:r>
      <w:r>
        <w:rPr>
          <w:rFonts w:ascii="CMSY10" w:eastAsia="CMSY10" w:hAnsi="CMR17" w:cs="CMSY10"/>
          <w:i/>
          <w:iCs/>
          <w:sz w:val="24"/>
          <w:szCs w:val="24"/>
        </w:rPr>
        <w:t xml:space="preserve"> </w:t>
      </w:r>
      <w:r>
        <w:rPr>
          <w:rFonts w:ascii="CMMI12" w:hAnsi="CMMI12" w:cs="CMMI12"/>
          <w:i/>
          <w:iCs/>
          <w:sz w:val="24"/>
          <w:szCs w:val="24"/>
        </w:rPr>
        <w:t>P</w:t>
      </w:r>
      <w:r>
        <w:rPr>
          <w:rFonts w:ascii="CMMI8" w:hAnsi="CMMI8" w:cs="CMMI8"/>
          <w:i/>
          <w:iCs/>
          <w:sz w:val="16"/>
          <w:szCs w:val="16"/>
        </w:rPr>
        <w:t>n</w:t>
      </w:r>
      <w:r>
        <w:rPr>
          <w:rFonts w:ascii="CMMI6" w:hAnsi="CMMI6" w:cs="CMMI6"/>
          <w:i/>
          <w:iCs/>
          <w:sz w:val="12"/>
          <w:szCs w:val="12"/>
        </w:rPr>
        <w:t xml:space="preserve">j </w:t>
      </w:r>
      <w:r>
        <w:rPr>
          <w:rFonts w:ascii="CMMI12" w:hAnsi="CMMI12" w:cs="CMMI12"/>
          <w:i/>
          <w:iCs/>
          <w:sz w:val="24"/>
          <w:szCs w:val="24"/>
        </w:rPr>
        <w:t xml:space="preserve">; </w:t>
      </w:r>
      <w:r>
        <w:rPr>
          <w:rFonts w:ascii="CMR12" w:hAnsi="CMR12" w:cs="CMR12"/>
          <w:sz w:val="24"/>
          <w:szCs w:val="24"/>
        </w:rPr>
        <w:t xml:space="preserve">1 </w:t>
      </w:r>
      <w:r>
        <w:rPr>
          <w:rFonts w:ascii="CMSY10" w:eastAsia="CMSY10" w:hAnsi="CMR17" w:cs="CMSY10" w:hint="eastAsia"/>
          <w:i/>
          <w:iCs/>
          <w:sz w:val="24"/>
          <w:szCs w:val="24"/>
        </w:rPr>
        <w:t>≤</w:t>
      </w:r>
      <w:r>
        <w:rPr>
          <w:rFonts w:ascii="CMSY10" w:eastAsia="CMSY10" w:hAnsi="CMR17" w:cs="CMSY10"/>
          <w:i/>
          <w:iCs/>
          <w:sz w:val="24"/>
          <w:szCs w:val="24"/>
        </w:rPr>
        <w:t xml:space="preserve"> </w:t>
      </w:r>
      <w:r>
        <w:rPr>
          <w:rFonts w:ascii="CMMI12" w:hAnsi="CMMI12" w:cs="CMMI12"/>
          <w:i/>
          <w:iCs/>
          <w:sz w:val="24"/>
          <w:szCs w:val="24"/>
        </w:rPr>
        <w:t xml:space="preserve">j </w:t>
      </w:r>
      <w:r>
        <w:rPr>
          <w:rFonts w:ascii="CMSY10" w:eastAsia="CMSY10" w:hAnsi="CMR17" w:cs="CMSY10" w:hint="eastAsia"/>
          <w:i/>
          <w:iCs/>
          <w:sz w:val="24"/>
          <w:szCs w:val="24"/>
        </w:rPr>
        <w:t>≤</w:t>
      </w:r>
      <w:r>
        <w:rPr>
          <w:rFonts w:ascii="CMSY10" w:eastAsia="CMSY10" w:hAnsi="CMR17" w:cs="CMSY10"/>
          <w:i/>
          <w:iCs/>
          <w:sz w:val="24"/>
          <w:szCs w:val="24"/>
        </w:rPr>
        <w:t xml:space="preserve"> </w:t>
      </w:r>
      <w:r>
        <w:rPr>
          <w:rFonts w:ascii="CMMI12" w:hAnsi="CMMI12" w:cs="CMMI12"/>
          <w:i/>
          <w:iCs/>
          <w:sz w:val="24"/>
          <w:szCs w:val="24"/>
        </w:rPr>
        <w:t>d</w:t>
      </w:r>
    </w:p>
    <w:p w:rsidR="00864A05" w:rsidRDefault="00864A05" w:rsidP="00864A05">
      <w:pPr>
        <w:autoSpaceDE w:val="0"/>
        <w:autoSpaceDN w:val="0"/>
        <w:adjustRightInd w:val="0"/>
        <w:spacing w:after="0" w:line="240" w:lineRule="auto"/>
        <w:rPr>
          <w:rFonts w:ascii="CMR12" w:hAnsi="CMR12" w:cs="CMR12"/>
          <w:sz w:val="24"/>
          <w:szCs w:val="24"/>
        </w:rPr>
      </w:pPr>
      <w:r>
        <w:rPr>
          <w:rFonts w:ascii="CMR12" w:hAnsi="CMR12" w:cs="CMR12"/>
          <w:sz w:val="24"/>
          <w:szCs w:val="24"/>
        </w:rPr>
        <w:t xml:space="preserve">poses a more difficult non linear problem when 1 </w:t>
      </w:r>
      <w:r>
        <w:rPr>
          <w:rFonts w:ascii="CMSY10" w:eastAsia="CMSY10" w:hAnsi="CMR17" w:cs="CMSY10" w:hint="eastAsia"/>
          <w:i/>
          <w:iCs/>
          <w:sz w:val="24"/>
          <w:szCs w:val="24"/>
        </w:rPr>
        <w:t>≤</w:t>
      </w:r>
      <w:r>
        <w:rPr>
          <w:rFonts w:ascii="CMSY10" w:eastAsia="CMSY10" w:hAnsi="CMR17" w:cs="CMSY10"/>
          <w:i/>
          <w:iCs/>
          <w:sz w:val="24"/>
          <w:szCs w:val="24"/>
        </w:rPr>
        <w:t xml:space="preserve"> </w:t>
      </w:r>
      <w:r>
        <w:rPr>
          <w:rFonts w:ascii="CMMI12" w:hAnsi="CMMI12" w:cs="CMMI12"/>
          <w:i/>
          <w:iCs/>
          <w:sz w:val="24"/>
          <w:szCs w:val="24"/>
        </w:rPr>
        <w:t xml:space="preserve">p &lt; </w:t>
      </w:r>
      <w:r>
        <w:rPr>
          <w:rFonts w:ascii="CMSY10" w:eastAsia="CMSY10" w:hAnsi="CMR17" w:cs="CMSY10" w:hint="eastAsia"/>
          <w:i/>
          <w:iCs/>
          <w:sz w:val="24"/>
          <w:szCs w:val="24"/>
        </w:rPr>
        <w:t>∞</w:t>
      </w:r>
      <w:r>
        <w:rPr>
          <w:rFonts w:ascii="CMMI12" w:hAnsi="CMMI12" w:cs="CMMI12"/>
          <w:i/>
          <w:iCs/>
          <w:sz w:val="24"/>
          <w:szCs w:val="24"/>
        </w:rPr>
        <w:t xml:space="preserve">; p </w:t>
      </w:r>
      <w:r>
        <w:rPr>
          <w:rFonts w:ascii="CMSY10" w:eastAsia="CMSY10" w:hAnsi="CMR17" w:cs="CMSY10" w:hint="eastAsia"/>
          <w:i/>
          <w:iCs/>
          <w:sz w:val="24"/>
          <w:szCs w:val="24"/>
        </w:rPr>
        <w:t≯</w:t>
      </w:r>
      <w:r>
        <w:rPr>
          <w:rFonts w:ascii="CMR12" w:hAnsi="CMR12" w:cs="CMR12"/>
          <w:sz w:val="24"/>
          <w:szCs w:val="24"/>
        </w:rPr>
        <w:t xml:space="preserve">= 2. In this talk we shall address this question and verify existence and uniqueness of multiple </w:t>
      </w:r>
      <w:r>
        <w:rPr>
          <w:rFonts w:ascii="CMMI12" w:hAnsi="CMMI12" w:cs="CMMI12"/>
          <w:i/>
          <w:iCs/>
          <w:sz w:val="24"/>
          <w:szCs w:val="24"/>
        </w:rPr>
        <w:t>L</w:t>
      </w:r>
      <w:r>
        <w:rPr>
          <w:rFonts w:ascii="CMMI8" w:hAnsi="CMMI8" w:cs="CMMI8"/>
          <w:i/>
          <w:iCs/>
          <w:sz w:val="16"/>
          <w:szCs w:val="16"/>
        </w:rPr>
        <w:t xml:space="preserve">p </w:t>
      </w:r>
      <w:r>
        <w:rPr>
          <w:rFonts w:ascii="CMR12" w:hAnsi="CMR12" w:cs="CMR12"/>
          <w:sz w:val="24"/>
          <w:szCs w:val="24"/>
        </w:rPr>
        <w:t xml:space="preserve">orthogonal polynomials under proper conditions. By letting </w:t>
      </w:r>
      <w:r>
        <w:rPr>
          <w:rFonts w:ascii="CMMI12" w:hAnsi="CMMI12" w:cs="CMMI12"/>
          <w:i/>
          <w:iCs/>
          <w:sz w:val="24"/>
          <w:szCs w:val="24"/>
        </w:rPr>
        <w:t xml:space="preserve">p </w:t>
      </w:r>
      <w:r>
        <w:rPr>
          <w:rFonts w:ascii="CMSY10" w:eastAsia="CMSY10" w:hAnsi="CMR17" w:cs="CMSY10" w:hint="eastAsia"/>
          <w:i/>
          <w:iCs/>
          <w:sz w:val="24"/>
          <w:szCs w:val="24"/>
        </w:rPr>
        <w:t>→</w:t>
      </w:r>
      <w:r>
        <w:rPr>
          <w:rFonts w:ascii="CMSY10" w:eastAsia="CMSY10" w:hAnsi="CMR17" w:cs="CMSY10"/>
          <w:i/>
          <w:iCs/>
          <w:sz w:val="24"/>
          <w:szCs w:val="24"/>
        </w:rPr>
        <w:t xml:space="preserve"> </w:t>
      </w:r>
      <w:r>
        <w:rPr>
          <w:rFonts w:ascii="CMSY10" w:eastAsia="CMSY10" w:hAnsi="CMR17" w:cs="CMSY10" w:hint="eastAsia"/>
          <w:i/>
          <w:iCs/>
          <w:sz w:val="24"/>
          <w:szCs w:val="24"/>
        </w:rPr>
        <w:t>∞</w:t>
      </w:r>
      <w:r>
        <w:rPr>
          <w:rFonts w:ascii="CMSY10" w:eastAsia="CMSY10" w:hAnsi="CMR17" w:cs="CMSY10"/>
          <w:i/>
          <w:iCs/>
          <w:sz w:val="24"/>
          <w:szCs w:val="24"/>
        </w:rPr>
        <w:t xml:space="preserve"> </w:t>
      </w:r>
      <w:r>
        <w:rPr>
          <w:rFonts w:ascii="CMR12" w:hAnsi="CMR12" w:cs="CMR12"/>
          <w:sz w:val="24"/>
          <w:szCs w:val="24"/>
        </w:rPr>
        <w:t>we shall obtain certain new multiple Chebyshev polynomials.</w:t>
      </w:r>
    </w:p>
    <w:p w:rsidR="00864A05" w:rsidRDefault="00864A05" w:rsidP="00864A05">
      <w:pPr>
        <w:pStyle w:val="Default"/>
      </w:pPr>
    </w:p>
    <w:p w:rsidR="00A1418E" w:rsidRDefault="00A1418E" w:rsidP="00134D40">
      <w:pPr>
        <w:pStyle w:val="Default"/>
      </w:pPr>
    </w:p>
    <w:p w:rsidR="00B27EF9" w:rsidRPr="00134D40" w:rsidRDefault="00B27EF9" w:rsidP="00B27EF9">
      <w:pPr>
        <w:pStyle w:val="Default"/>
        <w:rPr>
          <w:lang w:val="en-US"/>
        </w:rPr>
      </w:pPr>
      <w:r>
        <w:t>MÓRICZ FERENC (SZTE)</w:t>
      </w:r>
      <w:r>
        <w:rPr>
          <w:lang w:val="en-US"/>
        </w:rPr>
        <w:t>:</w:t>
      </w:r>
    </w:p>
    <w:p w:rsidR="00B27EF9" w:rsidRDefault="00B27EF9" w:rsidP="00B27EF9">
      <w:pPr>
        <w:pStyle w:val="Default"/>
      </w:pPr>
      <w:r>
        <w:t>On the convergence of double</w:t>
      </w:r>
    </w:p>
    <w:p w:rsidR="00B27EF9" w:rsidRDefault="00B27EF9" w:rsidP="00B27EF9">
      <w:pPr>
        <w:pStyle w:val="Default"/>
      </w:pPr>
      <w:r>
        <w:t>integrals and a generalized version of Fubini's theorem on succes-</w:t>
      </w:r>
    </w:p>
    <w:p w:rsidR="00B27EF9" w:rsidRDefault="00B27EF9" w:rsidP="00B27EF9">
      <w:pPr>
        <w:pStyle w:val="Default"/>
      </w:pPr>
      <w:r>
        <w:t>sive integration</w:t>
      </w:r>
    </w:p>
    <w:p w:rsidR="000B7E22" w:rsidRDefault="000B7E22" w:rsidP="00B27EF9">
      <w:pPr>
        <w:pStyle w:val="Default"/>
      </w:pPr>
    </w:p>
    <w:p w:rsidR="000B7E22" w:rsidRDefault="000B7E22" w:rsidP="000B7E22">
      <w:pPr>
        <w:autoSpaceDE w:val="0"/>
        <w:autoSpaceDN w:val="0"/>
        <w:adjustRightInd w:val="0"/>
        <w:spacing w:after="0" w:line="240" w:lineRule="auto"/>
        <w:rPr>
          <w:rFonts w:ascii="CMR10" w:hAnsi="CMR10" w:cs="CMR10"/>
          <w:sz w:val="24"/>
          <w:szCs w:val="24"/>
        </w:rPr>
      </w:pPr>
      <w:r>
        <w:rPr>
          <w:rFonts w:ascii="CMBX10" w:hAnsi="CMBX10" w:cs="CMBX10"/>
          <w:sz w:val="24"/>
          <w:szCs w:val="24"/>
        </w:rPr>
        <w:t xml:space="preserve">Abstract. </w:t>
      </w:r>
      <w:r>
        <w:rPr>
          <w:rFonts w:ascii="CMR10" w:hAnsi="CMR10" w:cs="CMR10"/>
          <w:sz w:val="24"/>
          <w:szCs w:val="24"/>
        </w:rPr>
        <w:t xml:space="preserve">Let the function </w:t>
      </w:r>
      <w:r>
        <w:rPr>
          <w:rFonts w:ascii="CMMI10" w:hAnsi="CMMI10" w:cs="CMMI10"/>
          <w:sz w:val="24"/>
          <w:szCs w:val="24"/>
        </w:rPr>
        <w:t>f</w:t>
      </w:r>
      <w:r>
        <w:rPr>
          <w:rFonts w:ascii="CMMI10" w:hAnsi="CMMI10" w:cs="CMMI10"/>
        </w:rPr>
        <w:t>: [0,infinity]x[0,infinity]</w:t>
      </w:r>
      <w:r w:rsidRPr="000B7E22">
        <w:rPr>
          <w:rFonts w:ascii="CMMI10" w:hAnsi="CMMI10" w:cs="CMMI10"/>
        </w:rPr>
        <w:sym w:font="Wingdings" w:char="F0E0"/>
      </w:r>
      <w:r>
        <w:rPr>
          <w:rFonts w:ascii="CMMI10" w:hAnsi="CMMI10" w:cs="CMMI10"/>
        </w:rPr>
        <w:t>C</w:t>
      </w:r>
      <w:r>
        <w:t xml:space="preserve"> be locally integrable.  </w:t>
      </w:r>
      <w:r>
        <w:rPr>
          <w:rFonts w:ascii="CMR10" w:hAnsi="CMR10" w:cs="CMR10"/>
          <w:sz w:val="24"/>
          <w:szCs w:val="24"/>
        </w:rPr>
        <w:t>We investigate the</w:t>
      </w:r>
    </w:p>
    <w:p w:rsidR="000B7E22" w:rsidRPr="00375FCE" w:rsidRDefault="000B7E22" w:rsidP="00375FCE">
      <w:pPr>
        <w:autoSpaceDE w:val="0"/>
        <w:autoSpaceDN w:val="0"/>
        <w:adjustRightInd w:val="0"/>
        <w:spacing w:after="0" w:line="240" w:lineRule="auto"/>
        <w:rPr>
          <w:rFonts w:ascii="CMR10" w:hAnsi="CMR10" w:cs="CMR10"/>
          <w:sz w:val="24"/>
          <w:szCs w:val="24"/>
        </w:rPr>
      </w:pPr>
      <w:r>
        <w:rPr>
          <w:rFonts w:ascii="CMR10" w:hAnsi="CMR10" w:cs="CMR10"/>
          <w:sz w:val="24"/>
          <w:szCs w:val="24"/>
        </w:rPr>
        <w:t>convergence behavior of the double integral</w:t>
      </w:r>
      <w:r w:rsidR="00375FCE">
        <w:rPr>
          <w:rFonts w:ascii="CMR10" w:hAnsi="CMR10" w:cs="CMR10"/>
        </w:rPr>
        <w:t xml:space="preserve"> of f(u,v) on the set [0,A]x[0,B], </w:t>
      </w:r>
      <w:r w:rsidR="00375FCE">
        <w:rPr>
          <w:rFonts w:ascii="CMR10" w:hAnsi="CMR10" w:cs="CMR10"/>
          <w:sz w:val="24"/>
          <w:szCs w:val="24"/>
        </w:rPr>
        <w:t xml:space="preserve">where </w:t>
      </w:r>
      <w:r w:rsidR="00375FCE">
        <w:rPr>
          <w:rFonts w:ascii="CMMI10" w:hAnsi="CMMI10" w:cs="CMMI10"/>
          <w:sz w:val="24"/>
          <w:szCs w:val="24"/>
        </w:rPr>
        <w:t xml:space="preserve">A </w:t>
      </w:r>
      <w:r w:rsidR="00375FCE">
        <w:rPr>
          <w:rFonts w:ascii="CMR10" w:hAnsi="CMR10" w:cs="CMR10"/>
          <w:sz w:val="24"/>
          <w:szCs w:val="24"/>
        </w:rPr>
        <w:t xml:space="preserve">and </w:t>
      </w:r>
      <w:r w:rsidR="00375FCE">
        <w:rPr>
          <w:rFonts w:ascii="CMMI10" w:hAnsi="CMMI10" w:cs="CMMI10"/>
          <w:sz w:val="24"/>
          <w:szCs w:val="24"/>
        </w:rPr>
        <w:t xml:space="preserve">B </w:t>
      </w:r>
      <w:r w:rsidR="00375FCE">
        <w:rPr>
          <w:rFonts w:ascii="CMR10" w:hAnsi="CMR10" w:cs="CMR10"/>
          <w:sz w:val="24"/>
          <w:szCs w:val="24"/>
        </w:rPr>
        <w:t>tend to infinity independently of one another; while using two notions of convergence: that in Pringsheim’s sense and that in the regular sense. Our main result is the following Theorem:</w:t>
      </w:r>
    </w:p>
    <w:p w:rsidR="000B7E22" w:rsidRDefault="000B7E22" w:rsidP="00B27EF9">
      <w:pPr>
        <w:pStyle w:val="Default"/>
      </w:pPr>
    </w:p>
    <w:p w:rsidR="00375FCE" w:rsidRDefault="00375FCE" w:rsidP="00B27EF9">
      <w:pPr>
        <w:pStyle w:val="Default"/>
      </w:pPr>
      <w:r>
        <w:rPr>
          <w:rFonts w:ascii="CMEX10" w:eastAsia="CMEX10" w:hAnsi="CMR17" w:cs="CMEX10"/>
        </w:rPr>
        <w:t>lim(y</w:t>
      </w:r>
      <w:r w:rsidRPr="00375FCE">
        <w:rPr>
          <w:rFonts w:ascii="CMEX10" w:eastAsia="CMEX10" w:hAnsi="CMR17" w:cs="CMEX10"/>
        </w:rPr>
        <w:sym w:font="Wingdings" w:char="F0E0"/>
      </w:r>
      <w:r>
        <w:rPr>
          <w:rFonts w:ascii="CMEX10" w:eastAsia="CMEX10" w:hAnsi="CMR17" w:cs="CMEX10"/>
        </w:rPr>
        <w:t>infty)</w:t>
      </w:r>
      <w:r>
        <w:rPr>
          <w:rFonts w:ascii="CMEX10" w:eastAsia="CMEX10" w:hAnsi="CMR17" w:cs="CMEX10" w:hint="eastAsia"/>
        </w:rPr>
        <w:t>∫</w:t>
      </w:r>
      <w:r>
        <w:rPr>
          <w:rFonts w:ascii="CMMI12" w:hAnsi="CMMI12" w:cs="CMMI12"/>
          <w:i/>
          <w:iCs/>
        </w:rPr>
        <w:t>w</w:t>
      </w:r>
      <w:r>
        <w:rPr>
          <w:rFonts w:ascii="CMMI8" w:hAnsi="CMMI8" w:cs="CMMI8"/>
          <w:i/>
          <w:iCs/>
          <w:sz w:val="16"/>
          <w:szCs w:val="16"/>
        </w:rPr>
        <w:t>j</w:t>
      </w:r>
      <w:r>
        <w:rPr>
          <w:rFonts w:ascii="CMR12" w:hAnsi="CMR12" w:cs="CMR12"/>
        </w:rPr>
        <w:t>(</w:t>
      </w:r>
      <w:r>
        <w:rPr>
          <w:rFonts w:ascii="CMMI12" w:hAnsi="CMMI12" w:cs="CMMI12"/>
          <w:i/>
          <w:iCs/>
        </w:rPr>
        <w:t>x</w:t>
      </w:r>
      <w:r>
        <w:rPr>
          <w:rFonts w:ascii="CMR12" w:hAnsi="CMR12" w:cs="CMR12"/>
        </w:rPr>
        <w:t>)</w:t>
      </w:r>
      <w:r>
        <w:rPr>
          <w:rFonts w:ascii="CMMI12" w:hAnsi="CMMI12" w:cs="CMMI12"/>
          <w:i/>
          <w:iCs/>
        </w:rPr>
        <w:t>x</w:t>
      </w:r>
      <w:r>
        <w:rPr>
          <w:rFonts w:ascii="CMMI8" w:hAnsi="CMMI8" w:cs="CMMI8"/>
          <w:i/>
          <w:iCs/>
          <w:sz w:val="16"/>
          <w:szCs w:val="16"/>
        </w:rPr>
        <w:t>k</w:t>
      </w:r>
      <w:r>
        <w:rPr>
          <w:rFonts w:ascii="CMMI12" w:hAnsi="CMMI12" w:cs="CMMI12"/>
          <w:i/>
          <w:iCs/>
        </w:rPr>
        <w:t>Q</w:t>
      </w:r>
      <w:r>
        <w:rPr>
          <w:rFonts w:ascii="CMR12" w:hAnsi="CMR12" w:cs="CMR12"/>
        </w:rPr>
        <w:t>(</w:t>
      </w:r>
      <w:r>
        <w:rPr>
          <w:rFonts w:ascii="CMMI12" w:hAnsi="CMMI12" w:cs="CMMI12"/>
          <w:i/>
          <w:iCs/>
        </w:rPr>
        <w:t>x</w:t>
      </w:r>
      <w:r>
        <w:rPr>
          <w:rFonts w:ascii="CMR12" w:hAnsi="CMR12" w:cs="CMR12"/>
        </w:rPr>
        <w:t>)</w:t>
      </w:r>
      <w:r>
        <w:rPr>
          <w:rFonts w:ascii="CMMI12" w:hAnsi="CMMI12" w:cs="CMMI12"/>
          <w:i/>
          <w:iCs/>
        </w:rPr>
        <w:t>d</w:t>
      </w:r>
    </w:p>
    <w:p w:rsidR="00375FCE" w:rsidRDefault="00375FCE" w:rsidP="00B27EF9">
      <w:pPr>
        <w:pStyle w:val="Default"/>
      </w:pPr>
    </w:p>
    <w:p w:rsidR="00C8142C" w:rsidRDefault="00C8142C" w:rsidP="00134D40">
      <w:pPr>
        <w:pStyle w:val="Default"/>
      </w:pPr>
      <w:r>
        <w:t>SIMON KÁROLY:</w:t>
      </w:r>
    </w:p>
    <w:p w:rsidR="00C8142C" w:rsidRDefault="00C8142C" w:rsidP="00134D40">
      <w:pPr>
        <w:pStyle w:val="Default"/>
      </w:pPr>
      <w:r w:rsidRPr="00C8142C">
        <w:t>Slices of generalized Sierpinski carpets</w:t>
      </w:r>
    </w:p>
    <w:p w:rsidR="00C8142C" w:rsidRDefault="00C8142C" w:rsidP="00134D40">
      <w:pPr>
        <w:pStyle w:val="Default"/>
      </w:pPr>
    </w:p>
    <w:p w:rsidR="00C8142C" w:rsidRDefault="00C8142C" w:rsidP="00C8142C">
      <w:pPr>
        <w:pStyle w:val="Default"/>
      </w:pPr>
      <w:r>
        <w:t>abstract</w:t>
      </w:r>
    </w:p>
    <w:p w:rsidR="00C8142C" w:rsidRDefault="00C8142C" w:rsidP="00C8142C">
      <w:pPr>
        <w:pStyle w:val="Default"/>
      </w:pPr>
    </w:p>
    <w:p w:rsidR="00C8142C" w:rsidRDefault="00C8142C" w:rsidP="00C8142C">
      <w:pPr>
        <w:pStyle w:val="Default"/>
      </w:pPr>
      <w:r>
        <w:t>A generalized Sierpinski carpets is a very simple self-similar fractals.</w:t>
      </w:r>
    </w:p>
    <w:p w:rsidR="00C8142C" w:rsidRDefault="00C8142C" w:rsidP="00C8142C">
      <w:pPr>
        <w:pStyle w:val="Default"/>
      </w:pPr>
      <w:r>
        <w:t>However, its intersection with a straight line (this is what we call a </w:t>
      </w:r>
    </w:p>
    <w:p w:rsidR="00C8142C" w:rsidRDefault="00C8142C" w:rsidP="00C8142C">
      <w:pPr>
        <w:pStyle w:val="Default"/>
      </w:pPr>
      <w:r>
        <w:t>slice of the Sierpinski carpet) has more complicated structure for most of</w:t>
      </w:r>
    </w:p>
    <w:p w:rsidR="00C8142C" w:rsidRDefault="00C8142C" w:rsidP="00C8142C">
      <w:pPr>
        <w:pStyle w:val="Default"/>
      </w:pPr>
      <w:r>
        <w:t>the lines.</w:t>
      </w:r>
    </w:p>
    <w:p w:rsidR="00C8142C" w:rsidRDefault="00C8142C" w:rsidP="00C8142C">
      <w:pPr>
        <w:pStyle w:val="Default"/>
      </w:pPr>
      <w:r>
        <w:t>  We can describe  the Hausdorff dimension of slices with the  Lyapunov</w:t>
      </w:r>
    </w:p>
    <w:p w:rsidR="00C8142C" w:rsidRDefault="00C8142C" w:rsidP="00C8142C">
      <w:pPr>
        <w:pStyle w:val="Default"/>
      </w:pPr>
      <w:r>
        <w:t>exponents of the random product of some matrices with non-negative entries.</w:t>
      </w:r>
    </w:p>
    <w:p w:rsidR="00C8142C" w:rsidRDefault="00C8142C" w:rsidP="00C8142C">
      <w:pPr>
        <w:pStyle w:val="Default"/>
      </w:pPr>
      <w:r>
        <w:t>I will give a review of recent results on this field.</w:t>
      </w:r>
    </w:p>
    <w:p w:rsidR="00C8142C" w:rsidRDefault="00C8142C" w:rsidP="00134D40">
      <w:pPr>
        <w:pStyle w:val="Default"/>
      </w:pPr>
    </w:p>
    <w:p w:rsidR="00A1418E" w:rsidRPr="00A1418E" w:rsidRDefault="00A1418E" w:rsidP="00A1418E">
      <w:pPr>
        <w:pStyle w:val="Default"/>
        <w:rPr>
          <w:lang w:val="en-US"/>
        </w:rPr>
      </w:pPr>
      <w:r>
        <w:t>SÁFÁR ORSOLYA:</w:t>
      </w:r>
    </w:p>
    <w:p w:rsidR="00A1418E" w:rsidRDefault="00A1418E" w:rsidP="00A1418E">
      <w:pPr>
        <w:pStyle w:val="Default"/>
      </w:pPr>
      <w:r>
        <w:t>Trigonometrikus konvexitás és indikátor-diagram R^n-ben</w:t>
      </w:r>
    </w:p>
    <w:p w:rsidR="00A1418E" w:rsidRDefault="00A1418E" w:rsidP="00A1418E">
      <w:pPr>
        <w:pStyle w:val="Default"/>
      </w:pPr>
    </w:p>
    <w:p w:rsidR="00A1418E" w:rsidRDefault="00A1418E" w:rsidP="00A1418E">
      <w:pPr>
        <w:pStyle w:val="Default"/>
      </w:pPr>
      <w:r>
        <w:t>Absztrakt:</w:t>
      </w:r>
    </w:p>
    <w:p w:rsidR="00A1418E" w:rsidRDefault="00A1418E" w:rsidP="00A1418E">
      <w:pPr>
        <w:pStyle w:val="Default"/>
      </w:pPr>
    </w:p>
    <w:p w:rsidR="00A1418E" w:rsidRDefault="00A1418E" w:rsidP="00A1418E">
      <w:pPr>
        <w:pStyle w:val="Default"/>
      </w:pPr>
      <w:r>
        <w:t>Ismert tény, hogy egy $\rho$ rendű komplex függvény indikátorfüggvénye, azaz</w:t>
      </w:r>
    </w:p>
    <w:p w:rsidR="00A1418E" w:rsidRDefault="00A1418E" w:rsidP="00A1418E">
      <w:pPr>
        <w:pStyle w:val="Default"/>
      </w:pPr>
      <w:r>
        <w:t>a</w:t>
      </w:r>
    </w:p>
    <w:p w:rsidR="00A1418E" w:rsidRDefault="00A1418E" w:rsidP="00A1418E">
      <w:pPr>
        <w:pStyle w:val="Default"/>
      </w:pPr>
      <w:r>
        <w:t>$$h(\varphi)=\limsup_{r\to\infty}\frac{\ln\left|f\left(re^{i\varphi}\right)\</w:t>
      </w:r>
    </w:p>
    <w:p w:rsidR="00A1418E" w:rsidRDefault="00A1418E" w:rsidP="00A1418E">
      <w:pPr>
        <w:pStyle w:val="Default"/>
      </w:pPr>
      <w:r>
        <w:t>right|}{r^{\rho}}$$</w:t>
      </w:r>
    </w:p>
    <w:p w:rsidR="00A1418E" w:rsidRDefault="00A1418E" w:rsidP="00A1418E">
      <w:pPr>
        <w:pStyle w:val="Default"/>
      </w:pPr>
      <w:r>
        <w:t>függvény trigonometrikus konvex, és ez a tulajdonság karakterizálja az</w:t>
      </w:r>
    </w:p>
    <w:p w:rsidR="00A1418E" w:rsidRDefault="00A1418E" w:rsidP="00A1418E">
      <w:pPr>
        <w:pStyle w:val="Default"/>
      </w:pPr>
      <w:r>
        <w:t>indikátorfüggvényeket.</w:t>
      </w:r>
    </w:p>
    <w:p w:rsidR="00A1418E" w:rsidRDefault="00A1418E" w:rsidP="00A1418E">
      <w:pPr>
        <w:pStyle w:val="Default"/>
      </w:pPr>
      <w:r>
        <w:t>Előadásomban ezen tulajdonság általánosítását mutatom be</w:t>
      </w:r>
    </w:p>
    <w:p w:rsidR="00A1418E" w:rsidRDefault="00A1418E" w:rsidP="00A1418E">
      <w:pPr>
        <w:pStyle w:val="Default"/>
      </w:pPr>
      <w:r>
        <w:t>$\mathbb{R}^n$-en értelmezett függvényekre.</w:t>
      </w:r>
    </w:p>
    <w:p w:rsidR="00A1418E" w:rsidRDefault="00A1418E" w:rsidP="00A1418E">
      <w:pPr>
        <w:pStyle w:val="Default"/>
      </w:pPr>
      <w:r>
        <w:t>Megvizsgálom továbbá azon komplex függvények indikátorfüggvényét, és</w:t>
      </w:r>
    </w:p>
    <w:p w:rsidR="00A1418E" w:rsidRDefault="00A1418E" w:rsidP="00A1418E">
      <w:pPr>
        <w:pStyle w:val="Default"/>
      </w:pPr>
      <w:r>
        <w:t>ezen függvény segítségével értelmezhető indikátordiagramját, amelyek</w:t>
      </w:r>
    </w:p>
    <w:p w:rsidR="00A1418E" w:rsidRDefault="00A1418E" w:rsidP="00A1418E">
      <w:pPr>
        <w:pStyle w:val="Default"/>
      </w:pPr>
      <w:r>
        <w:t>előállnak egy valós, kompakt tartójú függvény Fourier-transzformáltjaként.</w:t>
      </w:r>
    </w:p>
    <w:p w:rsidR="00A1418E" w:rsidRDefault="00A1418E" w:rsidP="00134D40">
      <w:pPr>
        <w:pStyle w:val="Default"/>
      </w:pPr>
    </w:p>
    <w:p w:rsidR="00134D40" w:rsidRDefault="00134D40" w:rsidP="00087CF2">
      <w:pPr>
        <w:pStyle w:val="Default"/>
      </w:pPr>
    </w:p>
    <w:p w:rsidR="00134D40" w:rsidRPr="00143820" w:rsidRDefault="00134D40" w:rsidP="00087CF2">
      <w:pPr>
        <w:pStyle w:val="Default"/>
        <w:rPr>
          <w:b/>
          <w:lang w:val="en-US"/>
        </w:rPr>
      </w:pPr>
      <w:r w:rsidRPr="00143820">
        <w:rPr>
          <w:b/>
        </w:rPr>
        <w:t>Máté László</w:t>
      </w:r>
      <w:r w:rsidRPr="00143820">
        <w:rPr>
          <w:b/>
          <w:lang w:val="en-US"/>
        </w:rPr>
        <w:t>:</w:t>
      </w:r>
    </w:p>
    <w:p w:rsidR="00134D40" w:rsidRPr="00134D40" w:rsidRDefault="00134D40" w:rsidP="00134D40">
      <w:pPr>
        <w:widowControl w:val="0"/>
        <w:autoSpaceDE w:val="0"/>
        <w:autoSpaceDN w:val="0"/>
        <w:adjustRightInd w:val="0"/>
        <w:rPr>
          <w:rFonts w:ascii="Calibri" w:hAnsi="Calibri" w:cs="Calibri"/>
          <w:b/>
          <w:bCs/>
          <w:sz w:val="24"/>
          <w:szCs w:val="24"/>
        </w:rPr>
      </w:pPr>
      <w:r w:rsidRPr="00134D40">
        <w:rPr>
          <w:rFonts w:ascii="Calibri" w:hAnsi="Calibri" w:cs="Calibri"/>
          <w:b/>
          <w:bCs/>
          <w:sz w:val="24"/>
          <w:szCs w:val="24"/>
        </w:rPr>
        <w:t xml:space="preserve">A súlyozott König lemma alkalmazása  kapcsolgatós dinamikájú (switched) rendszerek vizsgálatára. </w:t>
      </w:r>
    </w:p>
    <w:p w:rsidR="00134D40" w:rsidRPr="00134D40" w:rsidRDefault="00134D40" w:rsidP="00134D40">
      <w:pPr>
        <w:widowControl w:val="0"/>
        <w:autoSpaceDE w:val="0"/>
        <w:autoSpaceDN w:val="0"/>
        <w:adjustRightInd w:val="0"/>
        <w:rPr>
          <w:rFonts w:ascii="Calibri" w:hAnsi="Calibri" w:cs="Calibri"/>
          <w:sz w:val="24"/>
          <w:szCs w:val="24"/>
        </w:rPr>
      </w:pPr>
      <w:r w:rsidRPr="00134D40">
        <w:rPr>
          <w:rFonts w:ascii="Calibri" w:hAnsi="Calibri" w:cs="Calibri"/>
          <w:b/>
          <w:bCs/>
          <w:i/>
          <w:iCs/>
          <w:sz w:val="24"/>
          <w:szCs w:val="24"/>
        </w:rPr>
        <w:t>abstract.</w:t>
      </w:r>
      <w:r w:rsidRPr="00134D40">
        <w:rPr>
          <w:rFonts w:ascii="Calibri" w:hAnsi="Calibri" w:cs="Calibri"/>
          <w:sz w:val="24"/>
          <w:szCs w:val="24"/>
        </w:rPr>
        <w:t xml:space="preserve">  Az előadás a végtelen gráfokról szóló König lemma és a szubadditív sorozatokról szóló Fekete lemma kombinációjából készült szimbólikus dinamikai tételről, a súlyozott König lemmáról és annak alkalmazásairól fog elhangzani.</w:t>
      </w:r>
    </w:p>
    <w:p w:rsidR="00134D40" w:rsidRPr="00134D40" w:rsidRDefault="00134D40" w:rsidP="00134D40">
      <w:pPr>
        <w:widowControl w:val="0"/>
        <w:autoSpaceDE w:val="0"/>
        <w:autoSpaceDN w:val="0"/>
        <w:adjustRightInd w:val="0"/>
        <w:rPr>
          <w:rFonts w:ascii="Calibri" w:hAnsi="Calibri" w:cs="Calibri"/>
          <w:sz w:val="24"/>
          <w:szCs w:val="24"/>
        </w:rPr>
      </w:pPr>
      <w:r w:rsidRPr="00134D40">
        <w:rPr>
          <w:rFonts w:ascii="Calibri" w:hAnsi="Calibri" w:cs="Calibri"/>
          <w:sz w:val="24"/>
          <w:szCs w:val="24"/>
        </w:rPr>
        <w:lastRenderedPageBreak/>
        <w:t xml:space="preserve">    A kapcsolgatós dinamikájú (switched) rendszerekkel és a különböző entrópiákkal kapcsolatos alkalmazásokról lesz szó. </w:t>
      </w:r>
    </w:p>
    <w:p w:rsidR="00134D40" w:rsidRPr="00134D40" w:rsidRDefault="00134D40" w:rsidP="00134D40">
      <w:pPr>
        <w:widowControl w:val="0"/>
        <w:autoSpaceDE w:val="0"/>
        <w:autoSpaceDN w:val="0"/>
        <w:adjustRightInd w:val="0"/>
        <w:rPr>
          <w:rFonts w:ascii="Calibri" w:hAnsi="Calibri" w:cs="Calibri"/>
          <w:sz w:val="24"/>
          <w:szCs w:val="24"/>
        </w:rPr>
      </w:pPr>
      <w:r w:rsidRPr="00134D40">
        <w:rPr>
          <w:rFonts w:ascii="Calibri" w:hAnsi="Calibri" w:cs="Calibri"/>
          <w:sz w:val="24"/>
          <w:szCs w:val="24"/>
        </w:rPr>
        <w:t xml:space="preserve">    </w:t>
      </w:r>
    </w:p>
    <w:p w:rsidR="00134D40" w:rsidRDefault="00134D40" w:rsidP="00087CF2">
      <w:pPr>
        <w:pStyle w:val="Default"/>
      </w:pPr>
    </w:p>
    <w:p w:rsidR="00CE29D7" w:rsidRDefault="00CE29D7" w:rsidP="00087CF2">
      <w:pPr>
        <w:pStyle w:val="Default"/>
      </w:pPr>
    </w:p>
    <w:p w:rsidR="00CE29D7" w:rsidRPr="00CE29D7" w:rsidRDefault="00CE29D7" w:rsidP="00087CF2">
      <w:pPr>
        <w:pStyle w:val="Default"/>
        <w:rPr>
          <w:lang w:val="en-US"/>
        </w:rPr>
      </w:pPr>
      <w:r w:rsidRPr="00CE29D7">
        <w:t>Mosonyi Milán</w:t>
      </w:r>
      <w:r w:rsidRPr="00CE29D7">
        <w:rPr>
          <w:lang w:val="en-US"/>
        </w:rPr>
        <w:t>:</w:t>
      </w:r>
    </w:p>
    <w:p w:rsidR="00CE29D7" w:rsidRPr="00CE29D7" w:rsidRDefault="00CE29D7" w:rsidP="00CE29D7">
      <w:pPr>
        <w:rPr>
          <w:bCs/>
          <w:sz w:val="24"/>
          <w:szCs w:val="24"/>
        </w:rPr>
      </w:pPr>
      <w:r w:rsidRPr="00CE29D7">
        <w:rPr>
          <w:bCs/>
          <w:sz w:val="24"/>
          <w:szCs w:val="24"/>
        </w:rPr>
        <w:t>Cim: Complementing convexity/concavity inequalities for quantum divergence</w:t>
      </w:r>
    </w:p>
    <w:p w:rsidR="00CE29D7" w:rsidRPr="00CE29D7" w:rsidRDefault="00CE29D7" w:rsidP="00CE29D7">
      <w:pPr>
        <w:rPr>
          <w:bCs/>
          <w:sz w:val="24"/>
          <w:szCs w:val="24"/>
        </w:rPr>
      </w:pPr>
      <w:r w:rsidRPr="00CE29D7">
        <w:rPr>
          <w:bCs/>
          <w:sz w:val="24"/>
          <w:szCs w:val="24"/>
        </w:rPr>
        <w:t>measures</w:t>
      </w:r>
    </w:p>
    <w:p w:rsidR="00CE29D7" w:rsidRPr="00CE29D7" w:rsidRDefault="00CE29D7" w:rsidP="00CE29D7">
      <w:pPr>
        <w:rPr>
          <w:bCs/>
          <w:sz w:val="24"/>
          <w:szCs w:val="24"/>
        </w:rPr>
      </w:pPr>
    </w:p>
    <w:p w:rsidR="00CE29D7" w:rsidRPr="00CE29D7" w:rsidRDefault="00CE29D7" w:rsidP="00CE29D7">
      <w:pPr>
        <w:rPr>
          <w:bCs/>
          <w:sz w:val="24"/>
          <w:szCs w:val="24"/>
        </w:rPr>
      </w:pPr>
      <w:r w:rsidRPr="00CE29D7">
        <w:rPr>
          <w:bCs/>
          <w:sz w:val="24"/>
          <w:szCs w:val="24"/>
        </w:rPr>
        <w:t>Absztrakt: Convexity properties of divergence measures play a central role</w:t>
      </w:r>
    </w:p>
    <w:p w:rsidR="00CE29D7" w:rsidRPr="00CE29D7" w:rsidRDefault="00CE29D7" w:rsidP="00CE29D7">
      <w:pPr>
        <w:rPr>
          <w:bCs/>
          <w:sz w:val="24"/>
          <w:szCs w:val="24"/>
        </w:rPr>
      </w:pPr>
      <w:r w:rsidRPr="00CE29D7">
        <w:rPr>
          <w:bCs/>
          <w:sz w:val="24"/>
          <w:szCs w:val="24"/>
        </w:rPr>
        <w:t>in (quantum) information theory. In this talk I formulate some conjectures</w:t>
      </w:r>
    </w:p>
    <w:p w:rsidR="00CE29D7" w:rsidRPr="00CE29D7" w:rsidRDefault="00CE29D7" w:rsidP="00CE29D7">
      <w:pPr>
        <w:rPr>
          <w:bCs/>
          <w:sz w:val="24"/>
          <w:szCs w:val="24"/>
        </w:rPr>
      </w:pPr>
      <w:r w:rsidRPr="00CE29D7">
        <w:rPr>
          <w:bCs/>
          <w:sz w:val="24"/>
          <w:szCs w:val="24"/>
        </w:rPr>
        <w:t>(and prove them in some special cases) about complementing convexity</w:t>
      </w:r>
    </w:p>
    <w:p w:rsidR="00CE29D7" w:rsidRPr="00CE29D7" w:rsidRDefault="00CE29D7" w:rsidP="00CE29D7">
      <w:pPr>
        <w:rPr>
          <w:bCs/>
          <w:sz w:val="24"/>
          <w:szCs w:val="24"/>
        </w:rPr>
      </w:pPr>
      <w:r w:rsidRPr="00CE29D7">
        <w:rPr>
          <w:bCs/>
          <w:sz w:val="24"/>
          <w:szCs w:val="24"/>
        </w:rPr>
        <w:t>inequalities for the trace-norm distance and the Renyi divergences,</w:t>
      </w:r>
    </w:p>
    <w:p w:rsidR="00CE29D7" w:rsidRPr="00CE29D7" w:rsidRDefault="00CE29D7" w:rsidP="00CE29D7">
      <w:pPr>
        <w:rPr>
          <w:bCs/>
          <w:sz w:val="24"/>
          <w:szCs w:val="24"/>
        </w:rPr>
      </w:pPr>
      <w:r w:rsidRPr="00CE29D7">
        <w:rPr>
          <w:bCs/>
          <w:sz w:val="24"/>
          <w:szCs w:val="24"/>
        </w:rPr>
        <w:t>motivated by quantum state discrimination and channel coding problems.</w:t>
      </w:r>
    </w:p>
    <w:p w:rsidR="00CE29D7" w:rsidRPr="00CE29D7" w:rsidRDefault="00CE29D7" w:rsidP="00CE29D7">
      <w:pPr>
        <w:rPr>
          <w:bCs/>
          <w:sz w:val="24"/>
          <w:szCs w:val="24"/>
        </w:rPr>
      </w:pPr>
    </w:p>
    <w:p w:rsidR="00CE29D7" w:rsidRPr="00CE29D7" w:rsidRDefault="00CE29D7" w:rsidP="00CE29D7">
      <w:pPr>
        <w:rPr>
          <w:bCs/>
          <w:sz w:val="24"/>
          <w:szCs w:val="24"/>
        </w:rPr>
      </w:pPr>
      <w:r w:rsidRPr="00CE29D7">
        <w:rPr>
          <w:bCs/>
          <w:sz w:val="24"/>
          <w:szCs w:val="24"/>
        </w:rPr>
        <w:t>Affiliation: Matematikai Intezet, BME, es Universitat Autonoma Barcelona</w:t>
      </w:r>
    </w:p>
    <w:p w:rsidR="001731F4" w:rsidRDefault="001731F4" w:rsidP="001731F4">
      <w:pPr>
        <w:rPr>
          <w:bCs/>
          <w:sz w:val="28"/>
          <w:szCs w:val="28"/>
        </w:rPr>
      </w:pPr>
    </w:p>
    <w:p w:rsidR="008832C5" w:rsidRDefault="008832C5" w:rsidP="001731F4">
      <w:pPr>
        <w:rPr>
          <w:bCs/>
          <w:sz w:val="28"/>
          <w:szCs w:val="28"/>
        </w:rPr>
      </w:pPr>
      <w:r>
        <w:rPr>
          <w:bCs/>
          <w:sz w:val="28"/>
          <w:szCs w:val="28"/>
        </w:rPr>
        <w:t>2013 tavasz</w:t>
      </w:r>
    </w:p>
    <w:p w:rsidR="001731F4" w:rsidRPr="00BA50F6" w:rsidRDefault="00BA50F6" w:rsidP="001731F4">
      <w:pPr>
        <w:rPr>
          <w:bCs/>
          <w:sz w:val="28"/>
          <w:szCs w:val="28"/>
          <w:lang w:val="en-US"/>
        </w:rPr>
      </w:pPr>
      <w:r>
        <w:rPr>
          <w:bCs/>
          <w:sz w:val="28"/>
          <w:szCs w:val="28"/>
        </w:rPr>
        <w:t>PITRIK  JÓZSEF:</w:t>
      </w:r>
    </w:p>
    <w:p w:rsidR="001731F4" w:rsidRPr="001731F4" w:rsidRDefault="001731F4" w:rsidP="001731F4">
      <w:pPr>
        <w:jc w:val="center"/>
        <w:rPr>
          <w:bCs/>
          <w:sz w:val="28"/>
          <w:szCs w:val="28"/>
        </w:rPr>
      </w:pPr>
      <w:r w:rsidRPr="001731F4">
        <w:rPr>
          <w:bCs/>
          <w:sz w:val="28"/>
          <w:szCs w:val="28"/>
        </w:rPr>
        <w:t>Mátrix konvex függvények és származtatott egyenlőtlenségek</w:t>
      </w:r>
    </w:p>
    <w:p w:rsidR="001731F4" w:rsidRDefault="001731F4" w:rsidP="001731F4">
      <w:pPr>
        <w:jc w:val="center"/>
        <w:rPr>
          <w:b/>
          <w:bCs/>
          <w:sz w:val="28"/>
          <w:szCs w:val="28"/>
        </w:rPr>
      </w:pPr>
    </w:p>
    <w:p w:rsidR="001731F4" w:rsidRDefault="001731F4" w:rsidP="001731F4">
      <w:pPr>
        <w:jc w:val="both"/>
        <w:rPr>
          <w:sz w:val="28"/>
          <w:szCs w:val="28"/>
        </w:rPr>
      </w:pPr>
      <w:r>
        <w:rPr>
          <w:sz w:val="28"/>
          <w:szCs w:val="28"/>
        </w:rPr>
        <w:t>Ismertetünk néhány talán nem általánosan ismert eredményt a mátrix konvex függvények területéről. Néhány példával illusztráljuk, hogy milyen mátrix egyenlőtlenségeket származtathatunk ezek segítségével. Közös erővel meglepődünk, hogy a Bregman-féle divergencia bevezetésével és a Legendre-transzformáció segítségével néhány régi nehéz tétel bizonyítása mennyire egyszerűvé válik.</w:t>
      </w:r>
    </w:p>
    <w:p w:rsidR="001731F4" w:rsidRDefault="001731F4" w:rsidP="001731F4">
      <w:pPr>
        <w:jc w:val="center"/>
        <w:rPr>
          <w:sz w:val="28"/>
          <w:szCs w:val="28"/>
        </w:rPr>
      </w:pPr>
    </w:p>
    <w:p w:rsidR="001731F4" w:rsidRDefault="001731F4" w:rsidP="0035626F">
      <w:pPr>
        <w:pStyle w:val="Default"/>
      </w:pPr>
    </w:p>
    <w:p w:rsidR="001731F4" w:rsidRDefault="001731F4" w:rsidP="0035626F">
      <w:pPr>
        <w:pStyle w:val="Default"/>
      </w:pPr>
    </w:p>
    <w:p w:rsidR="001731F4" w:rsidRDefault="001731F4" w:rsidP="0035626F">
      <w:pPr>
        <w:pStyle w:val="Default"/>
      </w:pPr>
    </w:p>
    <w:p w:rsidR="001731F4" w:rsidRDefault="001731F4" w:rsidP="0035626F">
      <w:pPr>
        <w:pStyle w:val="Default"/>
      </w:pPr>
    </w:p>
    <w:p w:rsidR="0035626F" w:rsidRDefault="0035626F" w:rsidP="0035626F">
      <w:pPr>
        <w:pStyle w:val="Default"/>
      </w:pPr>
      <w:r>
        <w:t>RÉFFY JÚLIA:</w:t>
      </w:r>
    </w:p>
    <w:p w:rsidR="0035626F" w:rsidRDefault="0035626F" w:rsidP="0035626F">
      <w:pPr>
        <w:pStyle w:val="Default"/>
      </w:pPr>
      <w:r>
        <w:t>VÉLETLEN KONTRAKCIÓK, SZABAD PROJEKCIÓK</w:t>
      </w:r>
    </w:p>
    <w:p w:rsidR="0035626F" w:rsidRDefault="0035626F" w:rsidP="0035626F">
      <w:pPr>
        <w:pStyle w:val="Default"/>
      </w:pPr>
    </w:p>
    <w:p w:rsidR="0035626F" w:rsidRDefault="0035626F" w:rsidP="0035626F">
      <w:pPr>
        <w:pStyle w:val="Default"/>
      </w:pPr>
      <w:r>
        <w:t>Egy Haar-eloszlású véletlen unitér mátrix (nem feltétlenül négyzetes) sarkát</w:t>
      </w:r>
    </w:p>
    <w:p w:rsidR="0035626F" w:rsidRDefault="0035626F" w:rsidP="0035626F">
      <w:pPr>
        <w:pStyle w:val="Default"/>
      </w:pPr>
      <w:r>
        <w:t>a saját adjungáltjával beszorozva véletlen kontrakciót kapunk. Ezen</w:t>
      </w:r>
    </w:p>
    <w:p w:rsidR="0035626F" w:rsidRDefault="0035626F" w:rsidP="0035626F">
      <w:pPr>
        <w:pStyle w:val="Default"/>
      </w:pPr>
      <w:r>
        <w:t>kontrakció sajátértékeit, momentumait, határértékét vizsgáljuk növő</w:t>
      </w:r>
    </w:p>
    <w:p w:rsidR="0035626F" w:rsidRDefault="0035626F" w:rsidP="0035626F">
      <w:pPr>
        <w:pStyle w:val="Default"/>
      </w:pPr>
      <w:r>
        <w:t>mátrixméret esetén, áttekintve néhány ebben az esetben használható, illetve</w:t>
      </w:r>
    </w:p>
    <w:p w:rsidR="0035626F" w:rsidRDefault="0035626F" w:rsidP="0035626F">
      <w:pPr>
        <w:pStyle w:val="Default"/>
      </w:pPr>
      <w:r>
        <w:t>használhatatlan eszközt a véletlen mátrixok elméletéből, valamint a szabad</w:t>
      </w:r>
    </w:p>
    <w:p w:rsidR="0035626F" w:rsidRDefault="0035626F" w:rsidP="0035626F">
      <w:pPr>
        <w:pStyle w:val="Default"/>
      </w:pPr>
      <w:r>
        <w:t>valószínűségelmélet köréből.</w:t>
      </w:r>
    </w:p>
    <w:p w:rsidR="0035626F" w:rsidRDefault="0035626F" w:rsidP="00087CF2">
      <w:pPr>
        <w:pStyle w:val="Default"/>
      </w:pPr>
    </w:p>
    <w:p w:rsidR="0035626F" w:rsidRDefault="0035626F" w:rsidP="00087CF2">
      <w:pPr>
        <w:pStyle w:val="Default"/>
      </w:pPr>
    </w:p>
    <w:p w:rsidR="00550758" w:rsidRDefault="00550758" w:rsidP="00087CF2">
      <w:pPr>
        <w:pStyle w:val="Default"/>
      </w:pPr>
    </w:p>
    <w:p w:rsidR="000A29C2" w:rsidRPr="000A29C2" w:rsidRDefault="000A29C2" w:rsidP="000A29C2">
      <w:pPr>
        <w:autoSpaceDE w:val="0"/>
        <w:autoSpaceDN w:val="0"/>
        <w:adjustRightInd w:val="0"/>
        <w:spacing w:after="0" w:line="240" w:lineRule="auto"/>
        <w:rPr>
          <w:rFonts w:ascii="CMBX10" w:hAnsi="CMBX10" w:cs="CMBX10"/>
          <w:sz w:val="24"/>
          <w:szCs w:val="24"/>
        </w:rPr>
      </w:pPr>
      <w:r w:rsidRPr="000A29C2">
        <w:rPr>
          <w:rFonts w:ascii="CMBX10" w:hAnsi="CMBX10" w:cs="CMBX10"/>
          <w:sz w:val="24"/>
          <w:szCs w:val="24"/>
        </w:rPr>
        <w:t>Nagy Béla: On contractions in Hilbert space</w:t>
      </w:r>
    </w:p>
    <w:p w:rsidR="000A29C2" w:rsidRPr="000A29C2" w:rsidRDefault="000A29C2" w:rsidP="000A29C2">
      <w:pPr>
        <w:autoSpaceDE w:val="0"/>
        <w:autoSpaceDN w:val="0"/>
        <w:adjustRightInd w:val="0"/>
        <w:spacing w:after="0" w:line="240" w:lineRule="auto"/>
        <w:rPr>
          <w:rFonts w:cs="CMR10"/>
          <w:sz w:val="24"/>
          <w:szCs w:val="24"/>
        </w:rPr>
      </w:pPr>
    </w:p>
    <w:p w:rsidR="000A29C2" w:rsidRDefault="000A29C2" w:rsidP="000A29C2">
      <w:pPr>
        <w:autoSpaceDE w:val="0"/>
        <w:autoSpaceDN w:val="0"/>
        <w:adjustRightInd w:val="0"/>
        <w:spacing w:after="0" w:line="240" w:lineRule="auto"/>
        <w:rPr>
          <w:rFonts w:ascii="CMR10" w:hAnsi="CMR10" w:cs="CMR10"/>
          <w:sz w:val="24"/>
          <w:szCs w:val="24"/>
        </w:rPr>
      </w:pPr>
      <w:r w:rsidRPr="000A29C2">
        <w:rPr>
          <w:rFonts w:ascii="CMBX10" w:hAnsi="CMBX10" w:cs="CMBX10"/>
          <w:sz w:val="24"/>
          <w:szCs w:val="24"/>
        </w:rPr>
        <w:t xml:space="preserve">Abstract. </w:t>
      </w:r>
      <w:r>
        <w:rPr>
          <w:rFonts w:ascii="CMR10" w:hAnsi="CMR10" w:cs="CMR10"/>
          <w:sz w:val="24"/>
          <w:szCs w:val="24"/>
        </w:rPr>
        <w:t>In the fi</w:t>
      </w:r>
      <w:r w:rsidRPr="000A29C2">
        <w:rPr>
          <w:rFonts w:ascii="CMR10" w:hAnsi="CMR10" w:cs="CMR10"/>
          <w:sz w:val="24"/>
          <w:szCs w:val="24"/>
        </w:rPr>
        <w:t>rst part of the talk we study the decompositions of a (bounded linear) operator</w:t>
      </w:r>
      <w:r>
        <w:rPr>
          <w:rFonts w:ascii="CMR10" w:hAnsi="CMR10" w:cs="CMR10"/>
          <w:sz w:val="24"/>
          <w:szCs w:val="24"/>
        </w:rPr>
        <w:t xml:space="preserve"> </w:t>
      </w:r>
      <w:r w:rsidRPr="000A29C2">
        <w:rPr>
          <w:rFonts w:ascii="CMR10" w:hAnsi="CMR10" w:cs="CMR10"/>
          <w:sz w:val="24"/>
          <w:szCs w:val="24"/>
        </w:rPr>
        <w:t>similar to a normal operator in Hilbert space into the orthogonal sum of a normal (self-adjoint, unitary) part</w:t>
      </w:r>
      <w:r>
        <w:rPr>
          <w:rFonts w:ascii="CMR10" w:hAnsi="CMR10" w:cs="CMR10"/>
          <w:sz w:val="24"/>
          <w:szCs w:val="24"/>
        </w:rPr>
        <w:t xml:space="preserve"> </w:t>
      </w:r>
      <w:r w:rsidRPr="000A29C2">
        <w:rPr>
          <w:rFonts w:ascii="CMR10" w:hAnsi="CMR10" w:cs="CMR10"/>
          <w:sz w:val="24"/>
          <w:szCs w:val="24"/>
        </w:rPr>
        <w:t xml:space="preserve">and of a part free of the given property, respectively. </w:t>
      </w:r>
    </w:p>
    <w:p w:rsidR="000A29C2" w:rsidRPr="000A29C2" w:rsidRDefault="000A29C2" w:rsidP="000A29C2">
      <w:pPr>
        <w:autoSpaceDE w:val="0"/>
        <w:autoSpaceDN w:val="0"/>
        <w:adjustRightInd w:val="0"/>
        <w:spacing w:after="0" w:line="240" w:lineRule="auto"/>
        <w:rPr>
          <w:rFonts w:ascii="CMR10" w:hAnsi="CMR10" w:cs="CMR10"/>
          <w:sz w:val="24"/>
          <w:szCs w:val="24"/>
        </w:rPr>
      </w:pPr>
      <w:r w:rsidRPr="000A29C2">
        <w:rPr>
          <w:rFonts w:ascii="CMR10" w:hAnsi="CMR10" w:cs="CMR10"/>
          <w:sz w:val="24"/>
          <w:szCs w:val="24"/>
        </w:rPr>
        <w:t>In the s</w:t>
      </w:r>
      <w:r>
        <w:rPr>
          <w:rFonts w:ascii="CMR10" w:hAnsi="CMR10" w:cs="CMR10"/>
          <w:sz w:val="24"/>
          <w:szCs w:val="24"/>
        </w:rPr>
        <w:t>econd part we investigate in a fi</w:t>
      </w:r>
      <w:r w:rsidRPr="000A29C2">
        <w:rPr>
          <w:rFonts w:ascii="CMR10" w:hAnsi="CMR10" w:cs="CMR10"/>
          <w:sz w:val="24"/>
          <w:szCs w:val="24"/>
        </w:rPr>
        <w:t>nite dimensional</w:t>
      </w:r>
      <w:r>
        <w:rPr>
          <w:rFonts w:ascii="CMR10" w:hAnsi="CMR10" w:cs="CMR10"/>
          <w:sz w:val="24"/>
          <w:szCs w:val="24"/>
        </w:rPr>
        <w:t xml:space="preserve"> </w:t>
      </w:r>
      <w:r w:rsidRPr="000A29C2">
        <w:rPr>
          <w:rFonts w:ascii="CMR10" w:hAnsi="CMR10" w:cs="CMR10"/>
          <w:sz w:val="24"/>
          <w:szCs w:val="24"/>
        </w:rPr>
        <w:t xml:space="preserve">Hilbert space the minimal unitary power dilations (till the exponent </w:t>
      </w:r>
      <w:r w:rsidRPr="000A29C2">
        <w:rPr>
          <w:rFonts w:ascii="CMMI10" w:hAnsi="CMMI10" w:cs="CMMI10"/>
          <w:sz w:val="24"/>
          <w:szCs w:val="24"/>
        </w:rPr>
        <w:t>k</w:t>
      </w:r>
      <w:r w:rsidRPr="000A29C2">
        <w:rPr>
          <w:rFonts w:ascii="CMR10" w:hAnsi="CMR10" w:cs="CMR10"/>
          <w:sz w:val="24"/>
          <w:szCs w:val="24"/>
        </w:rPr>
        <w:t>) of a contraction. We determine the</w:t>
      </w:r>
      <w:r>
        <w:rPr>
          <w:rFonts w:ascii="CMR10" w:hAnsi="CMR10" w:cs="CMR10"/>
          <w:sz w:val="24"/>
          <w:szCs w:val="24"/>
        </w:rPr>
        <w:t xml:space="preserve"> </w:t>
      </w:r>
      <w:r w:rsidRPr="000A29C2">
        <w:rPr>
          <w:rFonts w:ascii="CMR10" w:hAnsi="CMR10" w:cs="CMR10"/>
          <w:sz w:val="24"/>
          <w:szCs w:val="24"/>
        </w:rPr>
        <w:t>general form of such dilations, examine their spectra, and the qu</w:t>
      </w:r>
      <w:r>
        <w:rPr>
          <w:rFonts w:ascii="CMR10" w:hAnsi="CMR10" w:cs="CMR10"/>
          <w:sz w:val="24"/>
          <w:szCs w:val="24"/>
        </w:rPr>
        <w:t>estion of their isomorphy. The fi</w:t>
      </w:r>
      <w:r w:rsidRPr="000A29C2">
        <w:rPr>
          <w:rFonts w:ascii="CMR10" w:hAnsi="CMR10" w:cs="CMR10"/>
          <w:sz w:val="24"/>
          <w:szCs w:val="24"/>
        </w:rPr>
        <w:t>rst step of</w:t>
      </w:r>
    </w:p>
    <w:p w:rsidR="000A29C2" w:rsidRPr="000A29C2" w:rsidRDefault="000A29C2" w:rsidP="000A29C2">
      <w:pPr>
        <w:autoSpaceDE w:val="0"/>
        <w:autoSpaceDN w:val="0"/>
        <w:adjustRightInd w:val="0"/>
        <w:spacing w:after="0" w:line="240" w:lineRule="auto"/>
        <w:rPr>
          <w:rFonts w:ascii="CMR10" w:hAnsi="CMR10" w:cs="CMR10"/>
          <w:sz w:val="24"/>
          <w:szCs w:val="24"/>
        </w:rPr>
      </w:pPr>
      <w:r w:rsidRPr="000A29C2">
        <w:rPr>
          <w:rFonts w:ascii="CMR10" w:hAnsi="CMR10" w:cs="CMR10"/>
          <w:sz w:val="24"/>
          <w:szCs w:val="24"/>
        </w:rPr>
        <w:t>the study here is also the decomposition of the contraction into unitary and completely non-unitary parts.</w:t>
      </w:r>
    </w:p>
    <w:p w:rsidR="000A29C2" w:rsidRPr="000A29C2" w:rsidRDefault="000A29C2" w:rsidP="000A29C2">
      <w:pPr>
        <w:pStyle w:val="Default"/>
      </w:pPr>
      <w:r w:rsidRPr="000A29C2">
        <w:rPr>
          <w:rFonts w:ascii="CMTI10" w:hAnsi="CMTI10" w:cs="CMTI10"/>
        </w:rPr>
        <w:t xml:space="preserve">AMS Subject Classi_cations </w:t>
      </w:r>
      <w:r w:rsidRPr="000A29C2">
        <w:rPr>
          <w:rFonts w:ascii="CMR10" w:hAnsi="CMR10" w:cs="CMR10"/>
        </w:rPr>
        <w:t>(2010): 47A10, 47A20, 47A30.</w:t>
      </w:r>
    </w:p>
    <w:p w:rsidR="000A29C2" w:rsidRDefault="000A29C2" w:rsidP="00087CF2">
      <w:pPr>
        <w:pStyle w:val="Default"/>
      </w:pPr>
    </w:p>
    <w:p w:rsidR="000A29C2" w:rsidRDefault="000A29C2" w:rsidP="00087CF2">
      <w:pPr>
        <w:pStyle w:val="Default"/>
      </w:pPr>
    </w:p>
    <w:p w:rsidR="001D5EEE" w:rsidRDefault="001D5EEE" w:rsidP="001D5EEE">
      <w:pPr>
        <w:pStyle w:val="Default"/>
      </w:pPr>
      <w:r>
        <w:t>Eloadok: Sagi Gabor,  Szabo Sandor</w:t>
      </w:r>
    </w:p>
    <w:p w:rsidR="001D5EEE" w:rsidRDefault="001D5EEE" w:rsidP="001D5EEE">
      <w:pPr>
        <w:pStyle w:val="Default"/>
      </w:pPr>
      <w:r>
        <w:t>cim:      On the partially polynomial functions</w:t>
      </w:r>
    </w:p>
    <w:p w:rsidR="001D5EEE" w:rsidRDefault="00066DAD" w:rsidP="001D5EEE">
      <w:pPr>
        <w:pStyle w:val="Default"/>
      </w:pPr>
      <w:r>
        <w:t>A</w:t>
      </w:r>
      <w:r w:rsidR="001D5EEE">
        <w:t>bstract:   </w:t>
      </w:r>
    </w:p>
    <w:p w:rsidR="001D5EEE" w:rsidRDefault="001D5EEE" w:rsidP="001D5EEE">
      <w:pPr>
        <w:pStyle w:val="Default"/>
      </w:pPr>
      <w:r>
        <w:t>The problem of partially polynomial functions is the following: suppose we</w:t>
      </w:r>
    </w:p>
    <w:p w:rsidR="001D5EEE" w:rsidRDefault="001D5EEE" w:rsidP="001D5EEE">
      <w:pPr>
        <w:pStyle w:val="Default"/>
      </w:pPr>
      <w:r>
        <w:t>have a function f(x,y) of two variables such that substituting a concrete</w:t>
      </w:r>
    </w:p>
    <w:p w:rsidR="001D5EEE" w:rsidRDefault="001D5EEE" w:rsidP="001D5EEE">
      <w:pPr>
        <w:pStyle w:val="Default"/>
      </w:pPr>
      <w:r>
        <w:t>value for x or for y, we always get a polynomial</w:t>
      </w:r>
    </w:p>
    <w:p w:rsidR="001D5EEE" w:rsidRDefault="001D5EEE" w:rsidP="001D5EEE">
      <w:pPr>
        <w:pStyle w:val="Default"/>
      </w:pPr>
      <w:r>
        <w:t>function in the other variable; does it follow, that f itself is a</w:t>
      </w:r>
    </w:p>
    <w:p w:rsidR="001D5EEE" w:rsidRDefault="001D5EEE" w:rsidP="001D5EEE">
      <w:pPr>
        <w:pStyle w:val="Default"/>
      </w:pPr>
      <w:r>
        <w:t>polynomial function of its two variables ?</w:t>
      </w:r>
    </w:p>
    <w:p w:rsidR="001D5EEE" w:rsidRDefault="001D5EEE" w:rsidP="001D5EEE">
      <w:pPr>
        <w:pStyle w:val="Default"/>
      </w:pPr>
      <w:r>
        <w:t>We will show different methods to investigate this type of problems. One</w:t>
      </w:r>
    </w:p>
    <w:p w:rsidR="001D5EEE" w:rsidRDefault="001D5EEE" w:rsidP="001D5EEE">
      <w:pPr>
        <w:pStyle w:val="Default"/>
      </w:pPr>
      <w:r>
        <w:t>method is algebraic, the other one is based on Baire's category theorem.</w:t>
      </w:r>
    </w:p>
    <w:p w:rsidR="008B7150" w:rsidRDefault="008B7150" w:rsidP="00087CF2">
      <w:pPr>
        <w:pStyle w:val="Default"/>
      </w:pPr>
    </w:p>
    <w:p w:rsidR="005A4FCB" w:rsidRDefault="005A4FCB" w:rsidP="005A4FCB">
      <w:pPr>
        <w:pStyle w:val="Default"/>
      </w:pPr>
      <w:r>
        <w:t>FARKAS LÓRÁNT:</w:t>
      </w:r>
    </w:p>
    <w:p w:rsidR="005A4FCB" w:rsidRDefault="005A4FCB" w:rsidP="005A4FCB">
      <w:pPr>
        <w:pStyle w:val="Default"/>
      </w:pPr>
      <w:r>
        <w:t>RÉSZLEGESEN</w:t>
      </w:r>
      <w:r w:rsidR="00D459E2">
        <w:t xml:space="preserve"> ASZINKRON</w:t>
      </w:r>
      <w:r>
        <w:t xml:space="preserve"> TÖBBFELHASZNÁLÓS CSATORNÁK</w:t>
      </w:r>
    </w:p>
    <w:p w:rsidR="005A4FCB" w:rsidRDefault="005A4FCB" w:rsidP="005A4FCB">
      <w:pPr>
        <w:pStyle w:val="Default"/>
      </w:pPr>
    </w:p>
    <w:p w:rsidR="005A4FCB" w:rsidRDefault="00CB3385" w:rsidP="005A4FCB">
      <w:pPr>
        <w:pStyle w:val="Default"/>
      </w:pPr>
      <w:r>
        <w:t>Kivonat</w:t>
      </w:r>
      <w:r w:rsidR="005A4FCB">
        <w:t>:</w:t>
      </w:r>
    </w:p>
    <w:p w:rsidR="005A4FCB" w:rsidRDefault="005A4FCB" w:rsidP="005A4FCB">
      <w:pPr>
        <w:pStyle w:val="Default"/>
      </w:pPr>
      <w:r>
        <w:t>Rövid bevezetést adunk, a információelméletbe, megismerkedünk, a</w:t>
      </w:r>
    </w:p>
    <w:p w:rsidR="005A4FCB" w:rsidRDefault="005A4FCB" w:rsidP="005A4FCB">
      <w:pPr>
        <w:pStyle w:val="Default"/>
      </w:pPr>
      <w:r>
        <w:t>csatornakódolással, többfelhasználós csatornákkal, aszinkron rendszerekkel,</w:t>
      </w:r>
    </w:p>
    <w:p w:rsidR="005A4FCB" w:rsidRDefault="005A4FCB" w:rsidP="005A4FCB">
      <w:pPr>
        <w:pStyle w:val="Default"/>
      </w:pPr>
      <w:r>
        <w:t>végül a részlegesen aszinkron rendszerekkel. Ha az időbe belefér néhány</w:t>
      </w:r>
    </w:p>
    <w:p w:rsidR="005A4FCB" w:rsidRDefault="005A4FCB" w:rsidP="005A4FCB">
      <w:pPr>
        <w:pStyle w:val="Default"/>
      </w:pPr>
      <w:r>
        <w:t>egyszerű  tételt be is bizonyítunk.</w:t>
      </w:r>
    </w:p>
    <w:p w:rsidR="00400E1D" w:rsidRDefault="00400E1D" w:rsidP="00400E1D">
      <w:pPr>
        <w:pStyle w:val="Default"/>
      </w:pPr>
    </w:p>
    <w:p w:rsidR="00400E1D" w:rsidRDefault="00400E1D" w:rsidP="00400E1D">
      <w:pPr>
        <w:pStyle w:val="Default"/>
      </w:pPr>
      <w:r>
        <w:t>GARAY BARNABÁS (PPKE):  HOSSZÚ TRANZIENSEK EGY TIZENHAT CELLÁS ÁRAMKÖRBEN</w:t>
      </w:r>
    </w:p>
    <w:p w:rsidR="00400E1D" w:rsidRDefault="00400E1D" w:rsidP="00400E1D">
      <w:pPr>
        <w:pStyle w:val="Default"/>
      </w:pPr>
    </w:p>
    <w:p w:rsidR="00400E1D" w:rsidRDefault="00400E1D" w:rsidP="00400E1D">
      <w:pPr>
        <w:pStyle w:val="Default"/>
      </w:pPr>
    </w:p>
    <w:p w:rsidR="00400E1D" w:rsidRDefault="00400E1D" w:rsidP="00400E1D">
      <w:pPr>
        <w:pStyle w:val="Default"/>
      </w:pPr>
      <w:r>
        <w:t>A ring of N=2M identical neuron cells with piecewise linear and saturated</w:t>
      </w:r>
    </w:p>
    <w:p w:rsidR="00400E1D" w:rsidRDefault="00400E1D" w:rsidP="00400E1D">
      <w:pPr>
        <w:pStyle w:val="Default"/>
      </w:pPr>
      <w:r>
        <w:t>bidirectional coupling nonlinearities is considered. For certain values of</w:t>
      </w:r>
    </w:p>
    <w:p w:rsidR="00400E1D" w:rsidRDefault="00400E1D" w:rsidP="00400E1D">
      <w:pPr>
        <w:pStyle w:val="Default"/>
      </w:pPr>
      <w:r>
        <w:t>the coupling parameters $\alpha$ and $\beta$, existence of a hyperbolic</w:t>
      </w:r>
    </w:p>
    <w:p w:rsidR="00400E1D" w:rsidRDefault="00400E1D" w:rsidP="00400E1D">
      <w:pPr>
        <w:pStyle w:val="Default"/>
      </w:pPr>
      <w:r>
        <w:t>periodic solution with cyclic symmetry is established. With M going to</w:t>
      </w:r>
    </w:p>
    <w:p w:rsidR="00400E1D" w:rsidRDefault="00400E1D" w:rsidP="00400E1D">
      <w:pPr>
        <w:pStyle w:val="Default"/>
      </w:pPr>
      <w:r>
        <w:t>infinity, the dominant Floquet multiplier converges to 1 and the remaining</w:t>
      </w:r>
    </w:p>
    <w:p w:rsidR="00400E1D" w:rsidRDefault="00400E1D" w:rsidP="00400E1D">
      <w:pPr>
        <w:pStyle w:val="Default"/>
      </w:pPr>
      <w:r>
        <w:t>2M-2 nontrivial Floquet multipliers  converge to 0. In both cases---based on</w:t>
      </w:r>
    </w:p>
    <w:p w:rsidR="00400E1D" w:rsidRDefault="00400E1D" w:rsidP="00400E1D">
      <w:pPr>
        <w:pStyle w:val="Default"/>
      </w:pPr>
      <w:r>
        <w:t>root asymptotics of certain families of lacunary polynomials---sharp</w:t>
      </w:r>
    </w:p>
    <w:p w:rsidR="00400E1D" w:rsidRDefault="00400E1D" w:rsidP="00400E1D">
      <w:pPr>
        <w:pStyle w:val="Default"/>
      </w:pPr>
      <w:r>
        <w:t>exponential estimates are given. Waveform asymptotics as well as the</w:t>
      </w:r>
    </w:p>
    <w:p w:rsidR="00400E1D" w:rsidRDefault="00400E1D" w:rsidP="00400E1D">
      <w:pPr>
        <w:pStyle w:val="Default"/>
      </w:pPr>
      <w:r>
        <w:t>asymptotics of the dominant eigenvector are also presented. The results deal</w:t>
      </w:r>
    </w:p>
    <w:p w:rsidR="00400E1D" w:rsidRDefault="00400E1D" w:rsidP="00400E1D">
      <w:pPr>
        <w:pStyle w:val="Default"/>
      </w:pPr>
      <w:r>
        <w:t>with the two simplest types of periodic rotating waves with maximal</w:t>
      </w:r>
    </w:p>
    <w:p w:rsidR="00400E1D" w:rsidRDefault="00400E1D" w:rsidP="00400E1D">
      <w:pPr>
        <w:pStyle w:val="Default"/>
      </w:pPr>
      <w:r>
        <w:t>symmetry. The theory is almost complete for what we term as Type One central</w:t>
      </w:r>
    </w:p>
    <w:p w:rsidR="00400E1D" w:rsidRDefault="00400E1D" w:rsidP="00400E1D">
      <w:pPr>
        <w:pStyle w:val="Default"/>
      </w:pPr>
      <w:r>
        <w:t>waves. The paper ends with several remarks and conjectures on the more</w:t>
      </w:r>
    </w:p>
    <w:p w:rsidR="00400E1D" w:rsidRDefault="00400E1D" w:rsidP="00400E1D">
      <w:pPr>
        <w:pStyle w:val="Default"/>
      </w:pPr>
      <w:r>
        <w:t>general picture. The entire work was motivated by electrical circuit</w:t>
      </w:r>
    </w:p>
    <w:p w:rsidR="00400E1D" w:rsidRDefault="00400E1D" w:rsidP="00400E1D">
      <w:pPr>
        <w:pStyle w:val="Default"/>
      </w:pPr>
      <w:r>
        <w:t>experiments.</w:t>
      </w:r>
    </w:p>
    <w:p w:rsidR="00236BEE" w:rsidRDefault="00236BEE" w:rsidP="00087CF2">
      <w:pPr>
        <w:pStyle w:val="Default"/>
      </w:pPr>
    </w:p>
    <w:p w:rsidR="00236BEE" w:rsidRDefault="00236BEE" w:rsidP="00087CF2">
      <w:pPr>
        <w:pStyle w:val="Default"/>
      </w:pPr>
      <w:r>
        <w:t>FARKAS BÁLINT:</w:t>
      </w:r>
    </w:p>
    <w:p w:rsidR="00236BEE" w:rsidRDefault="00236BEE" w:rsidP="00087CF2">
      <w:pPr>
        <w:pStyle w:val="Default"/>
      </w:pPr>
      <w:r>
        <w:t>EGY LINEÁRIS OPERÁTOROKRA VONATKOZÓ BOHL-BOHR-KADEC TÍPUSÚ TÉTEL</w:t>
      </w:r>
    </w:p>
    <w:p w:rsidR="00236BEE" w:rsidRDefault="00236BEE" w:rsidP="00087CF2">
      <w:pPr>
        <w:pStyle w:val="Default"/>
      </w:pPr>
    </w:p>
    <w:p w:rsidR="00236BEE" w:rsidRDefault="00236BEE" w:rsidP="00087CF2">
      <w:pPr>
        <w:pStyle w:val="Default"/>
      </w:pPr>
      <w:r>
        <w:t xml:space="preserve">Legyen </w:t>
      </w:r>
      <w:r w:rsidRPr="00236BEE">
        <w:rPr>
          <w:i/>
        </w:rPr>
        <w:t>T</w:t>
      </w:r>
      <w:r>
        <w:rPr>
          <w:i/>
        </w:rPr>
        <w:t xml:space="preserve"> </w:t>
      </w:r>
      <w:r>
        <w:t xml:space="preserve">egy hatványkorlátos, lineáris operátor az </w:t>
      </w:r>
      <w:r w:rsidRPr="00236BEE">
        <w:rPr>
          <w:i/>
        </w:rPr>
        <w:t>E</w:t>
      </w:r>
      <w:r>
        <w:rPr>
          <w:i/>
        </w:rPr>
        <w:t xml:space="preserve"> </w:t>
      </w:r>
      <w:r>
        <w:t xml:space="preserve">Banach téren, azaz feltesszük, hogy a </w:t>
      </w:r>
      <w:r w:rsidRPr="00236BEE">
        <w:rPr>
          <w:i/>
        </w:rPr>
        <w:t>T</w:t>
      </w:r>
      <w:r>
        <w:rPr>
          <w:i/>
        </w:rPr>
        <w:t xml:space="preserve"> </w:t>
      </w:r>
      <w:r>
        <w:t xml:space="preserve">hatványai egyenletesen korlátosak. </w:t>
      </w:r>
    </w:p>
    <w:p w:rsidR="00C9717E" w:rsidRDefault="00236BEE" w:rsidP="00087CF2">
      <w:pPr>
        <w:pStyle w:val="Default"/>
      </w:pPr>
      <w:r>
        <w:t>Az előadásban a következő</w:t>
      </w:r>
      <w:r w:rsidR="00C9717E">
        <w:t xml:space="preserve"> állítások közti összefüggéseket vizsgáljuk egy adott </w:t>
      </w:r>
      <w:r w:rsidR="00C9717E" w:rsidRPr="00C9717E">
        <w:rPr>
          <w:i/>
        </w:rPr>
        <w:t>x, E</w:t>
      </w:r>
      <w:r w:rsidR="00C9717E">
        <w:t>-beli</w:t>
      </w:r>
    </w:p>
    <w:p w:rsidR="00236BEE" w:rsidRDefault="00C9717E" w:rsidP="00087CF2">
      <w:pPr>
        <w:pStyle w:val="Default"/>
      </w:pPr>
      <w:r>
        <w:t>vektor esetén:</w:t>
      </w:r>
    </w:p>
    <w:p w:rsidR="00C9717E" w:rsidRDefault="00C9717E" w:rsidP="00C9717E">
      <w:pPr>
        <w:pStyle w:val="Default"/>
        <w:numPr>
          <w:ilvl w:val="0"/>
          <w:numId w:val="3"/>
        </w:numPr>
      </w:pPr>
      <w:r>
        <w:rPr>
          <w:lang w:val="en-US"/>
        </w:rPr>
        <w:t>{</w:t>
      </w:r>
      <w:r>
        <w:t xml:space="preserve">T^n x : n  egész} relatív kompakt  </w:t>
      </w:r>
      <w:r w:rsidRPr="00C9717E">
        <w:rPr>
          <w:i/>
        </w:rPr>
        <w:t>E</w:t>
      </w:r>
      <w:r>
        <w:t>-ben.</w:t>
      </w:r>
    </w:p>
    <w:p w:rsidR="00C9717E" w:rsidRDefault="00C9717E" w:rsidP="00C9717E">
      <w:pPr>
        <w:pStyle w:val="Default"/>
        <w:numPr>
          <w:ilvl w:val="0"/>
          <w:numId w:val="3"/>
        </w:numPr>
      </w:pPr>
      <w:r>
        <w:t xml:space="preserve">{T^{n+1} x-T^n x: n egész}relatív kompakt </w:t>
      </w:r>
      <w:r w:rsidRPr="00C9717E">
        <w:rPr>
          <w:i/>
        </w:rPr>
        <w:t>E</w:t>
      </w:r>
      <w:r>
        <w:t>-ben.</w:t>
      </w:r>
    </w:p>
    <w:p w:rsidR="00C9717E" w:rsidRDefault="00C9717E" w:rsidP="00C9717E">
      <w:pPr>
        <w:pStyle w:val="Default"/>
      </w:pPr>
      <w:r>
        <w:t xml:space="preserve"> (iii)]      {T^{n+m}x-T^n x:n  { egész}  relatív kompakt </w:t>
      </w:r>
      <w:r w:rsidRPr="00C9717E">
        <w:rPr>
          <w:i/>
        </w:rPr>
        <w:t>E</w:t>
      </w:r>
      <w:r>
        <w:t xml:space="preserve">-ben valamely/minden </w:t>
      </w:r>
      <w:r w:rsidRPr="00C9717E">
        <w:rPr>
          <w:i/>
        </w:rPr>
        <w:t>m</w:t>
      </w:r>
      <w:r>
        <w:t>&gt;0  egész esetén.</w:t>
      </w:r>
    </w:p>
    <w:p w:rsidR="00C9717E" w:rsidRDefault="00C9717E" w:rsidP="00C9717E">
      <w:pPr>
        <w:pStyle w:val="Default"/>
      </w:pPr>
    </w:p>
    <w:p w:rsidR="00C9717E" w:rsidRDefault="00C9717E" w:rsidP="00C9717E">
      <w:pPr>
        <w:pStyle w:val="Default"/>
      </w:pPr>
      <w:r>
        <w:t xml:space="preserve">Kiderül, hogy az  lényeges szerepet játszik, hogy </w:t>
      </w:r>
      <w:r w:rsidRPr="00C9717E">
        <w:rPr>
          <w:i/>
        </w:rPr>
        <w:t xml:space="preserve">E </w:t>
      </w:r>
      <w:r>
        <w:t>tartalmaz-e</w:t>
      </w:r>
    </w:p>
    <w:p w:rsidR="00C9717E" w:rsidRDefault="00C9717E" w:rsidP="00C9717E">
      <w:pPr>
        <w:pStyle w:val="Default"/>
      </w:pPr>
      <w:r>
        <w:t>a nullsorozatok  terével izomorf zárt alteret.</w:t>
      </w:r>
    </w:p>
    <w:p w:rsidR="00236BEE" w:rsidRDefault="00236BEE" w:rsidP="00087CF2">
      <w:pPr>
        <w:pStyle w:val="Default"/>
      </w:pPr>
    </w:p>
    <w:p w:rsidR="00236BEE" w:rsidRDefault="00236BEE" w:rsidP="00087CF2">
      <w:pPr>
        <w:pStyle w:val="Default"/>
      </w:pPr>
    </w:p>
    <w:p w:rsidR="001D5EEE" w:rsidRPr="001D5EEE" w:rsidRDefault="001D5EEE" w:rsidP="00087CF2">
      <w:pPr>
        <w:pStyle w:val="Default"/>
        <w:rPr>
          <w:lang w:val="en-US"/>
        </w:rPr>
      </w:pPr>
      <w:r>
        <w:t>Horváth Róbert:</w:t>
      </w:r>
    </w:p>
    <w:p w:rsidR="001D5EEE" w:rsidRDefault="001D5EEE" w:rsidP="001D5EEE">
      <w:pPr>
        <w:pStyle w:val="Default"/>
      </w:pPr>
      <w:r>
        <w:t>Cím: Az operátorszeletelés alkalmazása a Maxwell-egyenletek numerikus</w:t>
      </w:r>
    </w:p>
    <w:p w:rsidR="001D5EEE" w:rsidRDefault="001D5EEE" w:rsidP="001D5EEE">
      <w:pPr>
        <w:pStyle w:val="Default"/>
      </w:pPr>
      <w:r>
        <w:t>megoldására</w:t>
      </w:r>
    </w:p>
    <w:p w:rsidR="001D5EEE" w:rsidRDefault="001D5EEE" w:rsidP="001D5EEE">
      <w:pPr>
        <w:pStyle w:val="Default"/>
      </w:pPr>
      <w:r>
        <w:t> </w:t>
      </w:r>
    </w:p>
    <w:p w:rsidR="001D5EEE" w:rsidRDefault="001D5EEE" w:rsidP="001D5EEE">
      <w:pPr>
        <w:pStyle w:val="Default"/>
      </w:pPr>
      <w:r>
        <w:t>Kivonat: Az eletromágneses teret leíró Maxwell-egyenletek hatékony numerikus</w:t>
      </w:r>
    </w:p>
    <w:p w:rsidR="001D5EEE" w:rsidRDefault="001D5EEE" w:rsidP="001D5EEE">
      <w:pPr>
        <w:pStyle w:val="Default"/>
      </w:pPr>
      <w:r>
        <w:t>megoldása fontos feladat napjainkban. Előadásunkban a véges differencás,</w:t>
      </w:r>
    </w:p>
    <w:p w:rsidR="001D5EEE" w:rsidRDefault="001D5EEE" w:rsidP="001D5EEE">
      <w:pPr>
        <w:pStyle w:val="Default"/>
      </w:pPr>
      <w:r>
        <w:t>eltolt rácsos térbeli diszkretizációt alkalmazó módszereket mutatjuk be. A</w:t>
      </w:r>
    </w:p>
    <w:p w:rsidR="001D5EEE" w:rsidRDefault="001D5EEE" w:rsidP="001D5EEE">
      <w:pPr>
        <w:pStyle w:val="Default"/>
      </w:pPr>
      <w:r>
        <w:t>klasszikus Yee-féle véges differenciás időtartomány (FDTD) módszertől</w:t>
      </w:r>
    </w:p>
    <w:p w:rsidR="001D5EEE" w:rsidRDefault="001D5EEE" w:rsidP="001D5EEE">
      <w:pPr>
        <w:pStyle w:val="Default"/>
      </w:pPr>
      <w:r>
        <w:t>indulva megmutatjuk, hogy hogyan lehet az egyes módszereket egységesen</w:t>
      </w:r>
    </w:p>
    <w:p w:rsidR="001D5EEE" w:rsidRDefault="001D5EEE" w:rsidP="001D5EEE">
      <w:pPr>
        <w:pStyle w:val="Default"/>
      </w:pPr>
      <w:r>
        <w:t>kezelni az operátorszeletelés elméletével, és hogy hogyan lehet ezen elmélet</w:t>
      </w:r>
    </w:p>
    <w:p w:rsidR="001D5EEE" w:rsidRDefault="001D5EEE" w:rsidP="001D5EEE">
      <w:pPr>
        <w:pStyle w:val="Default"/>
      </w:pPr>
      <w:r>
        <w:t>segítségével új és hatékony numerikus megoldási módszereket konstruálni.</w:t>
      </w:r>
    </w:p>
    <w:p w:rsidR="001D5EEE" w:rsidRDefault="001D5EEE" w:rsidP="001D5EEE">
      <w:pPr>
        <w:pStyle w:val="Default"/>
      </w:pPr>
      <w:r>
        <w:t> </w:t>
      </w:r>
    </w:p>
    <w:p w:rsidR="008B7150" w:rsidRDefault="008B7150" w:rsidP="00087CF2">
      <w:pPr>
        <w:pStyle w:val="Default"/>
      </w:pPr>
      <w:r>
        <w:lastRenderedPageBreak/>
        <w:t>Balka Richárd:</w:t>
      </w:r>
      <w:r w:rsidR="00D37491">
        <w:t xml:space="preserve"> </w:t>
      </w:r>
    </w:p>
    <w:p w:rsidR="008B7150" w:rsidRDefault="008B7150" w:rsidP="008B7150">
      <w:pPr>
        <w:pStyle w:val="Default"/>
      </w:pPr>
      <w:r>
        <w:t>Tipikusság és prevalencia</w:t>
      </w:r>
    </w:p>
    <w:p w:rsidR="008B7150" w:rsidRDefault="008B7150" w:rsidP="008B7150">
      <w:pPr>
        <w:pStyle w:val="Default"/>
      </w:pPr>
    </w:p>
    <w:p w:rsidR="008B7150" w:rsidRDefault="008B7150" w:rsidP="008B7150">
      <w:pPr>
        <w:pStyle w:val="Default"/>
      </w:pPr>
      <w:r>
        <w:t>Kivonat: Két különböző nagyság fogalmat tárgyalunk: A Baire kategória</w:t>
      </w:r>
    </w:p>
    <w:p w:rsidR="008B7150" w:rsidRDefault="008B7150" w:rsidP="008B7150">
      <w:pPr>
        <w:pStyle w:val="Default"/>
      </w:pPr>
      <w:r>
        <w:t>értelemben vett tipikusságot ?s a prevalenciát, mely a "Lebesgue</w:t>
      </w:r>
    </w:p>
    <w:p w:rsidR="008B7150" w:rsidRDefault="008B7150" w:rsidP="008B7150">
      <w:pPr>
        <w:pStyle w:val="Default"/>
      </w:pPr>
      <w:r>
        <w:t>majdnem minden"  általánosítása tetszőleges Banach-térre. Először</w:t>
      </w:r>
    </w:p>
    <w:p w:rsidR="008B7150" w:rsidRDefault="008B7150" w:rsidP="008B7150">
      <w:pPr>
        <w:pStyle w:val="Default"/>
      </w:pPr>
      <w:r>
        <w:t>példák és egyszerű bizonyítások segítségével ismerkedünk a</w:t>
      </w:r>
    </w:p>
    <w:p w:rsidR="008B7150" w:rsidRDefault="008B7150" w:rsidP="008B7150">
      <w:pPr>
        <w:pStyle w:val="Default"/>
      </w:pPr>
      <w:r>
        <w:t>fogalmakkal. Végül megvizsgáljuk, mely tulajdonságok teljesülnek</w:t>
      </w:r>
    </w:p>
    <w:p w:rsidR="008B7150" w:rsidRDefault="008B7150" w:rsidP="008B7150">
      <w:pPr>
        <w:pStyle w:val="Default"/>
      </w:pPr>
      <w:r>
        <w:t>"majdnem minden" folytonos függvényre, azaz a C(K) Banach-teret</w:t>
      </w:r>
    </w:p>
    <w:p w:rsidR="008B7150" w:rsidRDefault="008B7150" w:rsidP="008B7150">
      <w:pPr>
        <w:pStyle w:val="Default"/>
      </w:pPr>
      <w:r>
        <w:t>vesszük górcső alá mindkét nézőpontból a legújabb eredmények</w:t>
      </w:r>
    </w:p>
    <w:p w:rsidR="008B7150" w:rsidRDefault="008B7150" w:rsidP="008B7150">
      <w:pPr>
        <w:pStyle w:val="Default"/>
      </w:pPr>
      <w:r>
        <w:t>tükrében.</w:t>
      </w:r>
    </w:p>
    <w:p w:rsidR="008B7150" w:rsidRDefault="008B7150" w:rsidP="00087CF2">
      <w:pPr>
        <w:pStyle w:val="Default"/>
      </w:pPr>
    </w:p>
    <w:p w:rsidR="008B7150" w:rsidRDefault="008B7150" w:rsidP="00087CF2">
      <w:pPr>
        <w:pStyle w:val="Default"/>
      </w:pPr>
    </w:p>
    <w:p w:rsidR="00550758" w:rsidRDefault="00550758" w:rsidP="00087CF2">
      <w:pPr>
        <w:pStyle w:val="Default"/>
        <w:rPr>
          <w:lang w:val="en-US"/>
        </w:rPr>
      </w:pPr>
      <w:r>
        <w:t>Szili László</w:t>
      </w:r>
      <w:r>
        <w:rPr>
          <w:lang w:val="en-US"/>
        </w:rPr>
        <w:t>:</w:t>
      </w:r>
    </w:p>
    <w:p w:rsidR="00550758" w:rsidRDefault="00550758" w:rsidP="00087CF2">
      <w:pPr>
        <w:pStyle w:val="Default"/>
        <w:rPr>
          <w:lang w:val="en-US"/>
        </w:rPr>
      </w:pPr>
    </w:p>
    <w:p w:rsidR="00550758" w:rsidRPr="00550758" w:rsidRDefault="00550758" w:rsidP="00550758">
      <w:pPr>
        <w:pStyle w:val="Default"/>
        <w:rPr>
          <w:lang w:val="en-US"/>
        </w:rPr>
      </w:pPr>
      <w:r w:rsidRPr="00550758">
        <w:rPr>
          <w:lang w:val="en-US"/>
        </w:rPr>
        <w:t>"Fourier-sorok szummacios eljarasairol"</w:t>
      </w:r>
    </w:p>
    <w:p w:rsidR="00550758" w:rsidRPr="00550758" w:rsidRDefault="00550758" w:rsidP="00550758">
      <w:pPr>
        <w:pStyle w:val="Default"/>
        <w:rPr>
          <w:lang w:val="en-US"/>
        </w:rPr>
      </w:pPr>
    </w:p>
    <w:p w:rsidR="00550758" w:rsidRPr="00550758" w:rsidRDefault="00590631" w:rsidP="00550758">
      <w:pPr>
        <w:pStyle w:val="Default"/>
        <w:rPr>
          <w:lang w:val="en-US"/>
        </w:rPr>
      </w:pPr>
      <w:r>
        <w:rPr>
          <w:lang w:val="en-US"/>
        </w:rPr>
        <w:t xml:space="preserve"> A kivonat:  Fourier-sorok szumm</w:t>
      </w:r>
      <w:r>
        <w:t>á</w:t>
      </w:r>
      <w:r>
        <w:rPr>
          <w:lang w:val="en-US"/>
        </w:rPr>
        <w:t>cióival elérhető</w:t>
      </w:r>
    </w:p>
    <w:p w:rsidR="00550758" w:rsidRPr="00550758" w:rsidRDefault="00590631" w:rsidP="00550758">
      <w:pPr>
        <w:pStyle w:val="Default"/>
        <w:rPr>
          <w:lang w:val="en-US"/>
        </w:rPr>
      </w:pPr>
      <w:r>
        <w:rPr>
          <w:lang w:val="en-US"/>
        </w:rPr>
        <w:t xml:space="preserve">          approximációs nagyságrendekről lesz szó</w:t>
      </w:r>
      <w:r w:rsidR="00550758" w:rsidRPr="00550758">
        <w:rPr>
          <w:lang w:val="en-US"/>
        </w:rPr>
        <w:t>.</w:t>
      </w:r>
    </w:p>
    <w:p w:rsidR="00550758" w:rsidRDefault="00550758" w:rsidP="00550758">
      <w:pPr>
        <w:pStyle w:val="Default"/>
        <w:rPr>
          <w:lang w:val="en-US"/>
        </w:rPr>
      </w:pPr>
    </w:p>
    <w:p w:rsidR="00550758" w:rsidRPr="00550758" w:rsidRDefault="00550758" w:rsidP="00087CF2">
      <w:pPr>
        <w:pStyle w:val="Default"/>
        <w:rPr>
          <w:lang w:val="en-US"/>
        </w:rPr>
      </w:pPr>
    </w:p>
    <w:p w:rsidR="003443EB" w:rsidRDefault="003443EB" w:rsidP="00087CF2">
      <w:pPr>
        <w:pStyle w:val="Default"/>
      </w:pPr>
    </w:p>
    <w:p w:rsidR="003443EB" w:rsidRDefault="003443EB" w:rsidP="00087CF2">
      <w:pPr>
        <w:pStyle w:val="Default"/>
      </w:pPr>
      <w:r>
        <w:t>Máté László:</w:t>
      </w:r>
    </w:p>
    <w:p w:rsidR="003443EB" w:rsidRPr="003443EB" w:rsidRDefault="003443EB" w:rsidP="00087CF2">
      <w:pPr>
        <w:pStyle w:val="Default"/>
        <w:rPr>
          <w:lang w:val="en-US"/>
        </w:rPr>
      </w:pPr>
    </w:p>
    <w:p w:rsidR="003443EB" w:rsidRDefault="003443EB" w:rsidP="003443EB">
      <w:pPr>
        <w:pStyle w:val="Default"/>
      </w:pPr>
      <w:r>
        <w:t>Iterált függvényrendszerek és még tovább... (variációk a Banach fixpont</w:t>
      </w:r>
    </w:p>
    <w:p w:rsidR="003443EB" w:rsidRDefault="003443EB" w:rsidP="00BF5D45">
      <w:pPr>
        <w:pStyle w:val="Default"/>
        <w:tabs>
          <w:tab w:val="center" w:pos="4536"/>
        </w:tabs>
      </w:pPr>
      <w:r>
        <w:t>tételre).</w:t>
      </w:r>
      <w:r w:rsidR="00BF5D45">
        <w:tab/>
      </w:r>
    </w:p>
    <w:p w:rsidR="003443EB" w:rsidRDefault="003443EB" w:rsidP="003443EB">
      <w:pPr>
        <w:pStyle w:val="Default"/>
      </w:pPr>
    </w:p>
    <w:p w:rsidR="003443EB" w:rsidRDefault="003443EB" w:rsidP="003443EB">
      <w:pPr>
        <w:pStyle w:val="Default"/>
      </w:pPr>
      <w:r>
        <w:t xml:space="preserve">     A Banach fixpont tételt mindenki ismeri és sokan hallottak már az</w:t>
      </w:r>
    </w:p>
    <w:p w:rsidR="003443EB" w:rsidRDefault="003443EB" w:rsidP="003443EB">
      <w:pPr>
        <w:pStyle w:val="Default"/>
      </w:pPr>
      <w:r>
        <w:t>iterált függvényrendszerekről.</w:t>
      </w:r>
    </w:p>
    <w:p w:rsidR="003443EB" w:rsidRDefault="003443EB" w:rsidP="003443EB">
      <w:pPr>
        <w:pStyle w:val="Default"/>
      </w:pPr>
      <w:r>
        <w:t>A "még tovább..." részben egy rövid körképet adok az iterált</w:t>
      </w:r>
    </w:p>
    <w:p w:rsidR="003443EB" w:rsidRDefault="003443EB" w:rsidP="003443EB">
      <w:pPr>
        <w:pStyle w:val="Default"/>
      </w:pPr>
      <w:r>
        <w:t>függvényrendszerek (IFS) alkalmazásáról a</w:t>
      </w:r>
    </w:p>
    <w:p w:rsidR="003443EB" w:rsidRDefault="003443EB" w:rsidP="003443EB">
      <w:pPr>
        <w:pStyle w:val="Default"/>
      </w:pPr>
      <w:r>
        <w:t>számítógépes grafikában, az informatikában és a biológiában és szimbolikus</w:t>
      </w:r>
    </w:p>
    <w:p w:rsidR="003443EB" w:rsidRDefault="003443EB" w:rsidP="003443EB">
      <w:pPr>
        <w:pStyle w:val="Default"/>
      </w:pPr>
      <w:r>
        <w:t>dinamikai általánosításokat</w:t>
      </w:r>
    </w:p>
    <w:p w:rsidR="003443EB" w:rsidRDefault="003443EB" w:rsidP="003443EB">
      <w:pPr>
        <w:pStyle w:val="Default"/>
      </w:pPr>
      <w:r>
        <w:t>mutatok meg, amelyek még ismeretlenek a matematikus közösségben. .</w:t>
      </w:r>
    </w:p>
    <w:p w:rsidR="003443EB" w:rsidRDefault="003443EB" w:rsidP="00087CF2">
      <w:pPr>
        <w:pStyle w:val="Default"/>
      </w:pPr>
    </w:p>
    <w:p w:rsidR="000E7A8A" w:rsidRDefault="000E7A8A" w:rsidP="00087CF2">
      <w:pPr>
        <w:pStyle w:val="Default"/>
      </w:pPr>
    </w:p>
    <w:p w:rsidR="000E7A8A" w:rsidRDefault="000E7A8A" w:rsidP="00087CF2">
      <w:pPr>
        <w:pStyle w:val="Default"/>
      </w:pPr>
      <w:r>
        <w:t>Pataki Gergely:</w:t>
      </w:r>
    </w:p>
    <w:p w:rsidR="000E7A8A" w:rsidRDefault="000E7A8A" w:rsidP="000E7A8A">
      <w:pPr>
        <w:pStyle w:val="Default"/>
      </w:pPr>
      <w:r>
        <w:t>A relátor terekről</w:t>
      </w:r>
    </w:p>
    <w:p w:rsidR="000E7A8A" w:rsidRDefault="000E7A8A" w:rsidP="000E7A8A">
      <w:pPr>
        <w:pStyle w:val="Default"/>
      </w:pPr>
    </w:p>
    <w:p w:rsidR="000E7A8A" w:rsidRDefault="000E7A8A" w:rsidP="000E7A8A">
      <w:pPr>
        <w:pStyle w:val="Default"/>
      </w:pPr>
      <w:r>
        <w:t>Kivonat:</w:t>
      </w:r>
    </w:p>
    <w:p w:rsidR="000E7A8A" w:rsidRDefault="000E7A8A" w:rsidP="000E7A8A">
      <w:pPr>
        <w:pStyle w:val="Default"/>
      </w:pPr>
      <w:r>
        <w:t>A relátor tér (relációk rendszere) különböző topológiai struktúrák</w:t>
      </w:r>
    </w:p>
    <w:p w:rsidR="000E7A8A" w:rsidRDefault="000E7A8A" w:rsidP="000E7A8A">
      <w:pPr>
        <w:pStyle w:val="Default"/>
      </w:pPr>
      <w:r>
        <w:t>(metrikus, topologikus, uniform terek) általánosítása. Ezt az általános</w:t>
      </w:r>
    </w:p>
    <w:p w:rsidR="000E7A8A" w:rsidRDefault="000E7A8A" w:rsidP="000E7A8A">
      <w:pPr>
        <w:pStyle w:val="Default"/>
      </w:pPr>
      <w:r>
        <w:t>struktúrát fogjuk vizsgálni ismert topológiai fogalmak relátor térbeli</w:t>
      </w:r>
    </w:p>
    <w:p w:rsidR="000E7A8A" w:rsidRDefault="000E7A8A" w:rsidP="000E7A8A">
      <w:pPr>
        <w:pStyle w:val="Default"/>
      </w:pPr>
      <w:r>
        <w:t>jelentésén keresztül.</w:t>
      </w:r>
    </w:p>
    <w:p w:rsidR="000E7A8A" w:rsidRDefault="000E7A8A" w:rsidP="00087CF2">
      <w:pPr>
        <w:pStyle w:val="Default"/>
      </w:pPr>
    </w:p>
    <w:p w:rsidR="000E7A8A" w:rsidRDefault="000E7A8A" w:rsidP="00087CF2">
      <w:pPr>
        <w:pStyle w:val="Default"/>
      </w:pPr>
    </w:p>
    <w:p w:rsidR="008832C5" w:rsidRDefault="008832C5" w:rsidP="00087CF2">
      <w:pPr>
        <w:pStyle w:val="Default"/>
      </w:pPr>
      <w:r>
        <w:t>2012 osz</w:t>
      </w:r>
    </w:p>
    <w:p w:rsidR="000E7A8A" w:rsidRDefault="000E7A8A" w:rsidP="00087CF2">
      <w:pPr>
        <w:pStyle w:val="Default"/>
      </w:pPr>
    </w:p>
    <w:p w:rsidR="00484FD6" w:rsidRDefault="00484FD6" w:rsidP="00087CF2">
      <w:pPr>
        <w:pStyle w:val="Default"/>
      </w:pPr>
      <w:r>
        <w:t>Vértesi Péter:</w:t>
      </w:r>
    </w:p>
    <w:p w:rsidR="00484FD6" w:rsidRDefault="00484FD6" w:rsidP="00484FD6">
      <w:pPr>
        <w:pStyle w:val="Default"/>
      </w:pPr>
    </w:p>
    <w:p w:rsidR="00484FD6" w:rsidRDefault="00484FD6" w:rsidP="00484FD6">
      <w:pPr>
        <w:pStyle w:val="Default"/>
      </w:pPr>
      <w:r>
        <w:t xml:space="preserve">             Classical(unweighted) and weighted interpolation</w:t>
      </w:r>
    </w:p>
    <w:p w:rsidR="00484FD6" w:rsidRDefault="00484FD6" w:rsidP="00484FD6">
      <w:pPr>
        <w:pStyle w:val="Default"/>
      </w:pPr>
    </w:p>
    <w:p w:rsidR="00484FD6" w:rsidRDefault="00484FD6" w:rsidP="00484FD6">
      <w:pPr>
        <w:pStyle w:val="Default"/>
      </w:pPr>
      <w:r>
        <w:t xml:space="preserve">   Interpolation theory has been one of the favorite subject of the</w:t>
      </w:r>
    </w:p>
    <w:p w:rsidR="00484FD6" w:rsidRDefault="00484FD6" w:rsidP="00484FD6">
      <w:pPr>
        <w:pStyle w:val="Default"/>
      </w:pPr>
      <w:r>
        <w:t>twentieth</w:t>
      </w:r>
    </w:p>
    <w:p w:rsidR="00484FD6" w:rsidRDefault="00484FD6" w:rsidP="00484FD6">
      <w:pPr>
        <w:pStyle w:val="Default"/>
      </w:pPr>
      <w:r>
        <w:t>century's Hungarian approximators.</w:t>
      </w:r>
    </w:p>
    <w:p w:rsidR="00484FD6" w:rsidRDefault="00484FD6" w:rsidP="00484FD6">
      <w:pPr>
        <w:pStyle w:val="Default"/>
      </w:pPr>
      <w:r>
        <w:t xml:space="preserve">   The present lecture deals with some problems  raised, solved or</w:t>
      </w:r>
    </w:p>
    <w:p w:rsidR="00484FD6" w:rsidRDefault="00484FD6" w:rsidP="00484FD6">
      <w:pPr>
        <w:pStyle w:val="Default"/>
      </w:pPr>
      <w:r>
        <w:t xml:space="preserve">developed by the Hungarian approximators in interpolation theory. </w:t>
      </w:r>
    </w:p>
    <w:p w:rsidR="00484FD6" w:rsidRDefault="00484FD6" w:rsidP="00484FD6">
      <w:pPr>
        <w:pStyle w:val="Default"/>
      </w:pPr>
    </w:p>
    <w:p w:rsidR="00484FD6" w:rsidRDefault="00484FD6" w:rsidP="00087CF2">
      <w:pPr>
        <w:pStyle w:val="Default"/>
      </w:pPr>
    </w:p>
    <w:p w:rsidR="00484FD6" w:rsidRDefault="00484FD6" w:rsidP="00087CF2">
      <w:pPr>
        <w:pStyle w:val="Default"/>
      </w:pPr>
    </w:p>
    <w:p w:rsidR="00087CF2" w:rsidRDefault="00087CF2" w:rsidP="00087CF2">
      <w:pPr>
        <w:pStyle w:val="Default"/>
      </w:pPr>
    </w:p>
    <w:p w:rsidR="00DC4048" w:rsidRDefault="00030FD3" w:rsidP="00030FD3">
      <w:pPr>
        <w:pStyle w:val="Default"/>
      </w:pPr>
      <w:r>
        <w:t>Petz Dénes: Személyes élmények topológiában, Neumann-algebrában, kvantumelméletben és mátrixanalízisben</w:t>
      </w:r>
    </w:p>
    <w:p w:rsidR="00030FD3" w:rsidRDefault="00030FD3" w:rsidP="00C505A0">
      <w:pPr>
        <w:pStyle w:val="Default"/>
      </w:pPr>
    </w:p>
    <w:p w:rsidR="00030FD3" w:rsidRDefault="00030FD3" w:rsidP="00C505A0">
      <w:pPr>
        <w:pStyle w:val="Default"/>
      </w:pPr>
    </w:p>
    <w:p w:rsidR="00030FD3" w:rsidRDefault="00030FD3" w:rsidP="00C505A0">
      <w:pPr>
        <w:pStyle w:val="Default"/>
      </w:pPr>
    </w:p>
    <w:p w:rsidR="00030FD3" w:rsidRDefault="00030FD3" w:rsidP="00C505A0">
      <w:pPr>
        <w:pStyle w:val="Default"/>
      </w:pPr>
    </w:p>
    <w:p w:rsidR="00FE419F" w:rsidRDefault="00DC4048" w:rsidP="00DC4048">
      <w:pPr>
        <w:pStyle w:val="Default"/>
      </w:pPr>
      <w:r>
        <w:t xml:space="preserve">Tasnádi Tamás: </w:t>
      </w:r>
    </w:p>
    <w:p w:rsidR="00DC4048" w:rsidRDefault="00DC4048" w:rsidP="00DC4048">
      <w:pPr>
        <w:pStyle w:val="Default"/>
      </w:pPr>
      <w:r>
        <w:t>Szimmetriáktól az elektronspinig: A Mackey-féle imprimitivitási tétel</w:t>
      </w:r>
    </w:p>
    <w:p w:rsidR="00DC4048" w:rsidRDefault="00DC4048" w:rsidP="00DC4048">
      <w:pPr>
        <w:pStyle w:val="Default"/>
      </w:pPr>
      <w:r>
        <w:t>alkalmazása a kvantummechanikában.</w:t>
      </w:r>
    </w:p>
    <w:p w:rsidR="00DC4048" w:rsidRDefault="00DC4048" w:rsidP="00DC4048">
      <w:pPr>
        <w:pStyle w:val="Default"/>
      </w:pPr>
    </w:p>
    <w:p w:rsidR="00DC4048" w:rsidRDefault="00DC4048" w:rsidP="00DC4048">
      <w:pPr>
        <w:pStyle w:val="Default"/>
      </w:pPr>
      <w:r>
        <w:t>Kivonat:</w:t>
      </w:r>
    </w:p>
    <w:p w:rsidR="00DC4048" w:rsidRDefault="00DC4048" w:rsidP="00DC4048">
      <w:pPr>
        <w:pStyle w:val="Default"/>
      </w:pPr>
      <w:r>
        <w:t>========</w:t>
      </w:r>
    </w:p>
    <w:p w:rsidR="00DC4048" w:rsidRDefault="00DC4048" w:rsidP="00DC4048">
      <w:pPr>
        <w:pStyle w:val="Default"/>
      </w:pPr>
      <w:r>
        <w:t>A szemináriumon George W. Mackey (1916-2006) munkásságának egy</w:t>
      </w:r>
    </w:p>
    <w:p w:rsidR="00DC4048" w:rsidRDefault="00DC4048" w:rsidP="00DC4048">
      <w:pPr>
        <w:pStyle w:val="Default"/>
      </w:pPr>
      <w:r>
        <w:t>szeletét ismertetjük.</w:t>
      </w:r>
    </w:p>
    <w:p w:rsidR="00DC4048" w:rsidRDefault="00DC4048" w:rsidP="00DC4048">
      <w:pPr>
        <w:pStyle w:val="Default"/>
      </w:pPr>
    </w:p>
    <w:p w:rsidR="00DC4048" w:rsidRDefault="00DC4048" w:rsidP="00DC4048">
      <w:pPr>
        <w:pStyle w:val="Default"/>
      </w:pPr>
      <w:r>
        <w:t>Először az esemény fogalmából kiindulva egységes matematikai keretbe</w:t>
      </w:r>
    </w:p>
    <w:p w:rsidR="00DC4048" w:rsidRDefault="00DC4048" w:rsidP="00DC4048">
      <w:pPr>
        <w:pStyle w:val="Default"/>
      </w:pPr>
      <w:r>
        <w:t>foglaljuk a klasszikus- és kvantummechnaika legalapvet?bb fogalmait.</w:t>
      </w:r>
    </w:p>
    <w:p w:rsidR="00DC4048" w:rsidRDefault="00DC4048" w:rsidP="00DC4048">
      <w:pPr>
        <w:pStyle w:val="Default"/>
      </w:pPr>
      <w:r>
        <w:t>Ezután alapvető szimmetriakövetelményekből eljutunk az</w:t>
      </w:r>
    </w:p>
    <w:p w:rsidR="00DC4048" w:rsidRDefault="00DC4048" w:rsidP="00DC4048">
      <w:pPr>
        <w:pStyle w:val="Default"/>
      </w:pPr>
      <w:r>
        <w:t>imprimitivitási rendszer fogalmáig, és szokatlan megvilágításba</w:t>
      </w:r>
    </w:p>
    <w:p w:rsidR="00DC4048" w:rsidRDefault="00DC4048" w:rsidP="00DC4048">
      <w:pPr>
        <w:pStyle w:val="Default"/>
      </w:pPr>
      <w:r>
        <w:t>helyezzük a Heisenberg-féle felcserélési relációkat. Végül</w:t>
      </w:r>
    </w:p>
    <w:p w:rsidR="00DC4048" w:rsidRDefault="00DC4048" w:rsidP="00DC4048">
      <w:pPr>
        <w:pStyle w:val="Default"/>
      </w:pPr>
      <w:r>
        <w:t>ismertetjük az indukált ábrázolás konstrukcióját, Mackey</w:t>
      </w:r>
    </w:p>
    <w:p w:rsidR="00DC4048" w:rsidRDefault="00DC4048" w:rsidP="00DC4048">
      <w:pPr>
        <w:pStyle w:val="Default"/>
      </w:pPr>
      <w:r>
        <w:t>imprimitivitási tételét, és ezeket alkalmazva eljutunk a spin</w:t>
      </w:r>
    </w:p>
    <w:p w:rsidR="00DC4048" w:rsidRDefault="00DC4048" w:rsidP="00DC4048">
      <w:pPr>
        <w:pStyle w:val="Default"/>
      </w:pPr>
      <w:r>
        <w:t>fogalmáig.</w:t>
      </w:r>
    </w:p>
    <w:p w:rsidR="00DC4048" w:rsidRDefault="00DC4048" w:rsidP="00DC4048">
      <w:pPr>
        <w:pStyle w:val="Default"/>
      </w:pPr>
    </w:p>
    <w:p w:rsidR="00DC4048" w:rsidRDefault="00DC4048" w:rsidP="00DC4048">
      <w:pPr>
        <w:pStyle w:val="Default"/>
      </w:pPr>
    </w:p>
    <w:p w:rsidR="00DC4048" w:rsidRDefault="00DC4048" w:rsidP="00C505A0">
      <w:pPr>
        <w:pStyle w:val="Default"/>
      </w:pPr>
    </w:p>
    <w:p w:rsidR="00DC4048" w:rsidRDefault="00DC4048" w:rsidP="00C505A0">
      <w:pPr>
        <w:pStyle w:val="Default"/>
      </w:pPr>
    </w:p>
    <w:p w:rsidR="00FE419F" w:rsidRDefault="005B1C35" w:rsidP="00C505A0">
      <w:pPr>
        <w:pStyle w:val="Default"/>
      </w:pPr>
      <w:r>
        <w:t xml:space="preserve">Tóth János: </w:t>
      </w:r>
    </w:p>
    <w:p w:rsidR="005B1C35" w:rsidRDefault="005B1C35" w:rsidP="00C505A0">
      <w:pPr>
        <w:pStyle w:val="Default"/>
      </w:pPr>
      <w:r>
        <w:t xml:space="preserve"> A kémiai reakciókinetika evolúciós egyenleteiről</w:t>
      </w:r>
    </w:p>
    <w:p w:rsidR="005B1C35" w:rsidRDefault="005B1C35" w:rsidP="00C505A0">
      <w:pPr>
        <w:pStyle w:val="Default"/>
      </w:pPr>
      <w:r>
        <w:t>Pataki Gergely: Relátorok</w:t>
      </w:r>
    </w:p>
    <w:p w:rsidR="005B1C35" w:rsidRDefault="005B1C35" w:rsidP="00C505A0">
      <w:pPr>
        <w:pStyle w:val="Default"/>
      </w:pPr>
    </w:p>
    <w:p w:rsidR="004F7E94" w:rsidRDefault="00CB000B" w:rsidP="00C505A0">
      <w:pPr>
        <w:pStyle w:val="Default"/>
      </w:pPr>
      <w:r>
        <w:t>G. Horváth Ágota</w:t>
      </w:r>
    </w:p>
    <w:p w:rsidR="00CB000B" w:rsidRDefault="00CB000B" w:rsidP="00C505A0">
      <w:pPr>
        <w:pStyle w:val="Default"/>
      </w:pPr>
    </w:p>
    <w:p w:rsidR="004F7E94" w:rsidRDefault="00CB000B" w:rsidP="00C505A0">
      <w:pPr>
        <w:pStyle w:val="Default"/>
      </w:pPr>
      <w:r>
        <w:lastRenderedPageBreak/>
        <w:t xml:space="preserve">Black </w:t>
      </w:r>
      <w:r>
        <w:rPr>
          <w:lang w:val="en-US"/>
        </w:rPr>
        <w:t xml:space="preserve"> &amp;</w:t>
      </w:r>
      <w:r>
        <w:t xml:space="preserve"> White – vagy amit akartok</w:t>
      </w:r>
    </w:p>
    <w:p w:rsidR="00CB000B" w:rsidRDefault="00CB000B" w:rsidP="00C505A0">
      <w:pPr>
        <w:pStyle w:val="Default"/>
      </w:pPr>
    </w:p>
    <w:p w:rsidR="00CB000B" w:rsidRDefault="00CB000B" w:rsidP="00C505A0">
      <w:pPr>
        <w:pStyle w:val="Default"/>
      </w:pPr>
      <w:r>
        <w:t>Kivonat: Mikor Fekete a Fejér? Normális, hogy ekkor 1-normális? Sőt még stabil, és a leggazdaságosabb is</w:t>
      </w:r>
      <w:r>
        <w:rPr>
          <w:lang w:val="en-US"/>
        </w:rPr>
        <w:t>!</w:t>
      </w:r>
      <w:r>
        <w:t xml:space="preserve"> </w:t>
      </w:r>
    </w:p>
    <w:p w:rsidR="00CB000B" w:rsidRPr="00CB000B" w:rsidRDefault="00CB000B" w:rsidP="00C505A0">
      <w:pPr>
        <w:pStyle w:val="Default"/>
      </w:pPr>
      <w:r>
        <w:t>Az irodalomban időről-időre fel-felbukkanó, más-más indíttatású fogalmakat vetjük össze. Nyitott probléma, és némi konvergencia tétel is ígértetik.</w:t>
      </w:r>
    </w:p>
    <w:p w:rsidR="00CB000B" w:rsidRDefault="00CB000B" w:rsidP="00C505A0">
      <w:pPr>
        <w:pStyle w:val="Default"/>
      </w:pPr>
    </w:p>
    <w:p w:rsidR="00CB000B" w:rsidRDefault="00CB000B" w:rsidP="00C505A0">
      <w:pPr>
        <w:pStyle w:val="Default"/>
      </w:pPr>
    </w:p>
    <w:p w:rsidR="00CB000B" w:rsidRDefault="00CB000B" w:rsidP="00C505A0">
      <w:pPr>
        <w:pStyle w:val="Default"/>
      </w:pPr>
    </w:p>
    <w:p w:rsidR="00CB000B" w:rsidRPr="00CB000B" w:rsidRDefault="00CB000B" w:rsidP="00C505A0">
      <w:pPr>
        <w:pStyle w:val="Default"/>
      </w:pPr>
    </w:p>
    <w:p w:rsidR="004F7E94" w:rsidRDefault="004F7E94" w:rsidP="004F7E94">
      <w:pPr>
        <w:pStyle w:val="Default"/>
      </w:pPr>
      <w:r>
        <w:t>Kinetikai differenciálegyenletek kvadratikus els? integrálja</w:t>
      </w:r>
    </w:p>
    <w:p w:rsidR="004F7E94" w:rsidRDefault="00ED2177" w:rsidP="004F7E94">
      <w:pPr>
        <w:pStyle w:val="Default"/>
      </w:pPr>
      <w:r>
        <w:t>Nagy Ilona</w:t>
      </w:r>
    </w:p>
    <w:p w:rsidR="004F7E94" w:rsidRDefault="004F7E94" w:rsidP="004F7E94">
      <w:pPr>
        <w:pStyle w:val="Default"/>
      </w:pPr>
    </w:p>
    <w:p w:rsidR="004F7E94" w:rsidRDefault="004F7E94" w:rsidP="004F7E94">
      <w:pPr>
        <w:pStyle w:val="Default"/>
      </w:pPr>
      <w:r>
        <w:t>Azt vizsgáljuk, melyek azok a tömeghatás típusú kinetikai</w:t>
      </w:r>
    </w:p>
    <w:p w:rsidR="004F7E94" w:rsidRDefault="004F7E94" w:rsidP="004F7E94">
      <w:pPr>
        <w:pStyle w:val="Default"/>
      </w:pPr>
      <w:r>
        <w:t>differenciálegyenlet-rendszerek, amelyeknek van kvadratikus els?</w:t>
      </w:r>
    </w:p>
    <w:p w:rsidR="004F7E94" w:rsidRDefault="004F7E94" w:rsidP="004F7E94">
      <w:pPr>
        <w:pStyle w:val="Default"/>
      </w:pPr>
      <w:r>
        <w:t>integrálja, és melyek azok, amelyeknek nem létezik, figyelembe véve</w:t>
      </w:r>
    </w:p>
    <w:p w:rsidR="004F7E94" w:rsidRDefault="004F7E94" w:rsidP="004F7E94">
      <w:pPr>
        <w:pStyle w:val="Default"/>
      </w:pPr>
      <w:r>
        <w:t>esetlegesen a tömegmegmaradást. Az egyes esetekhez mutatunk kémiai</w:t>
      </w:r>
    </w:p>
    <w:p w:rsidR="004F7E94" w:rsidRDefault="004F7E94" w:rsidP="004F7E94">
      <w:pPr>
        <w:pStyle w:val="Default"/>
      </w:pPr>
      <w:r>
        <w:t>reakciórendszereket, és vizsgáljuk a trajektóriák viselkedését,</w:t>
      </w:r>
    </w:p>
    <w:p w:rsidR="004F7E94" w:rsidRDefault="004F7E94" w:rsidP="004F7E94">
      <w:pPr>
        <w:pStyle w:val="Default"/>
      </w:pPr>
      <w:r>
        <w:t>felhasználva a Mathematica programot is.</w:t>
      </w:r>
    </w:p>
    <w:p w:rsidR="004F7E94" w:rsidRDefault="004F7E94" w:rsidP="00C505A0">
      <w:pPr>
        <w:pStyle w:val="Default"/>
      </w:pPr>
    </w:p>
    <w:p w:rsidR="004F7E94" w:rsidRDefault="004F7E94" w:rsidP="00C505A0">
      <w:pPr>
        <w:pStyle w:val="Default"/>
      </w:pPr>
      <w:r>
        <w:t>Matolcsi Máté</w:t>
      </w:r>
    </w:p>
    <w:p w:rsidR="004F7E94" w:rsidRDefault="004F7E94" w:rsidP="00C505A0">
      <w:pPr>
        <w:pStyle w:val="Default"/>
      </w:pPr>
    </w:p>
    <w:p w:rsidR="004F7E94" w:rsidRDefault="004F7E94" w:rsidP="004F7E94">
      <w:pPr>
        <w:pStyle w:val="Default"/>
      </w:pPr>
      <w:r>
        <w:t>Poztív exponenciális összegek és alkalmazások</w:t>
      </w:r>
    </w:p>
    <w:p w:rsidR="004F7E94" w:rsidRDefault="004F7E94" w:rsidP="004F7E94">
      <w:pPr>
        <w:pStyle w:val="Default"/>
      </w:pPr>
    </w:p>
    <w:p w:rsidR="004F7E94" w:rsidRDefault="004F7E94" w:rsidP="004F7E94">
      <w:pPr>
        <w:pStyle w:val="Default"/>
      </w:pPr>
      <w:r>
        <w:t>Absztrakt: Pozitív exponenciáli</w:t>
      </w:r>
      <w:r w:rsidR="00F1018D">
        <w:t>s összegek konstruálásával felső</w:t>
      </w:r>
    </w:p>
    <w:p w:rsidR="004F7E94" w:rsidRDefault="004F7E94" w:rsidP="004F7E94">
      <w:pPr>
        <w:pStyle w:val="Default"/>
      </w:pPr>
      <w:r>
        <w:t>becslést adhatunk olyan halmazok méretére, amelyekben csak bizonyos</w:t>
      </w:r>
    </w:p>
    <w:p w:rsidR="004F7E94" w:rsidRDefault="004F7E94" w:rsidP="004F7E94">
      <w:pPr>
        <w:pStyle w:val="Default"/>
      </w:pPr>
      <w:r>
        <w:t>el?írt különbségek fordulnak el?. Ennek a módszernek az általános</w:t>
      </w:r>
    </w:p>
    <w:p w:rsidR="004F7E94" w:rsidRDefault="004F7E94" w:rsidP="004F7E94">
      <w:pPr>
        <w:pStyle w:val="Default"/>
      </w:pPr>
      <w:r>
        <w:t>tulajdonságait fogjuk vizsgálni, egy-két alkalmazással.</w:t>
      </w:r>
    </w:p>
    <w:p w:rsidR="004F7E94" w:rsidRDefault="004F7E94" w:rsidP="00C505A0">
      <w:pPr>
        <w:pStyle w:val="Default"/>
      </w:pPr>
    </w:p>
    <w:p w:rsidR="004F7E94" w:rsidRDefault="004F7E94" w:rsidP="00C505A0">
      <w:pPr>
        <w:pStyle w:val="Default"/>
      </w:pPr>
    </w:p>
    <w:p w:rsidR="004F7E94" w:rsidRDefault="004F7E94" w:rsidP="00C505A0">
      <w:pPr>
        <w:pStyle w:val="Default"/>
      </w:pPr>
    </w:p>
    <w:p w:rsidR="004F7E94" w:rsidRDefault="004F7E94" w:rsidP="00C505A0">
      <w:pPr>
        <w:pStyle w:val="Default"/>
      </w:pPr>
      <w:r>
        <w:t>Weiner Mihály</w:t>
      </w:r>
    </w:p>
    <w:p w:rsidR="004F7E94" w:rsidRDefault="004F7E94" w:rsidP="00C505A0">
      <w:pPr>
        <w:pStyle w:val="Default"/>
      </w:pPr>
    </w:p>
    <w:p w:rsidR="004F7E94" w:rsidRDefault="004F7E94" w:rsidP="004F7E94">
      <w:pPr>
        <w:pStyle w:val="Default"/>
      </w:pPr>
      <w:r>
        <w:t xml:space="preserve">  Mennyi klasszikus informacio fer el egy kvantumbitben?</w:t>
      </w:r>
    </w:p>
    <w:p w:rsidR="004F7E94" w:rsidRDefault="004F7E94" w:rsidP="004F7E94">
      <w:pPr>
        <w:pStyle w:val="Default"/>
      </w:pPr>
    </w:p>
    <w:p w:rsidR="004F7E94" w:rsidRDefault="004F7E94" w:rsidP="004F7E94">
      <w:pPr>
        <w:pStyle w:val="Default"/>
      </w:pPr>
      <w:r>
        <w:t>Absztrakt: Mennyi klasszikus informacio fer el egy kvantumbitben? Valamilyen</w:t>
      </w:r>
    </w:p>
    <w:p w:rsidR="004F7E94" w:rsidRDefault="004F7E94" w:rsidP="004F7E94">
      <w:pPr>
        <w:pStyle w:val="Default"/>
      </w:pPr>
      <w:r>
        <w:t>ertelemben a valasz trivialisan az, hogy 1 bit. Az eloadason majd kiderul,</w:t>
      </w:r>
    </w:p>
    <w:p w:rsidR="004F7E94" w:rsidRDefault="004F7E94" w:rsidP="004F7E94">
      <w:pPr>
        <w:pStyle w:val="Default"/>
      </w:pPr>
      <w:r>
        <w:t>hogy a helyzet megsem ennyire egyszeru, es megbeszelunk egy ezzel</w:t>
      </w:r>
    </w:p>
    <w:p w:rsidR="004F7E94" w:rsidRDefault="004F7E94" w:rsidP="004F7E94">
      <w:pPr>
        <w:pStyle w:val="Default"/>
      </w:pPr>
      <w:r>
        <w:t>kapcsolatos nyilt problemat is.</w:t>
      </w:r>
    </w:p>
    <w:p w:rsidR="004F7E94" w:rsidRDefault="004F7E94" w:rsidP="00C505A0">
      <w:pPr>
        <w:pStyle w:val="Default"/>
      </w:pPr>
    </w:p>
    <w:p w:rsidR="004F7E94" w:rsidRDefault="004F7E94" w:rsidP="00C505A0">
      <w:pPr>
        <w:pStyle w:val="Default"/>
      </w:pPr>
    </w:p>
    <w:p w:rsidR="004F7E94" w:rsidRDefault="004F7E94" w:rsidP="00C505A0">
      <w:pPr>
        <w:pStyle w:val="Default"/>
      </w:pPr>
    </w:p>
    <w:p w:rsidR="000E1031" w:rsidRDefault="000E1031" w:rsidP="00C505A0">
      <w:pPr>
        <w:pStyle w:val="Default"/>
      </w:pPr>
      <w:r>
        <w:t>Andai Attila:</w:t>
      </w:r>
    </w:p>
    <w:p w:rsidR="000E1031" w:rsidRDefault="000E1031" w:rsidP="00C505A0">
      <w:pPr>
        <w:pStyle w:val="Default"/>
      </w:pPr>
    </w:p>
    <w:p w:rsidR="000E1031" w:rsidRDefault="000E1031" w:rsidP="000E1031">
      <w:pPr>
        <w:pStyle w:val="Default"/>
      </w:pPr>
      <w:r>
        <w:t>Több fizikai mennyiségre vonatkozó együttes határozatlansági relációk</w:t>
      </w:r>
    </w:p>
    <w:p w:rsidR="000E1031" w:rsidRDefault="000E1031" w:rsidP="000E1031">
      <w:pPr>
        <w:pStyle w:val="Default"/>
      </w:pPr>
    </w:p>
    <w:p w:rsidR="000E1031" w:rsidRDefault="000E1031" w:rsidP="000E1031">
      <w:pPr>
        <w:pStyle w:val="Default"/>
      </w:pPr>
      <w:r>
        <w:t>Kivonat: Az 1927-ben született Heisenberg-féle határozatlansági reláció</w:t>
      </w:r>
    </w:p>
    <w:p w:rsidR="000E1031" w:rsidRDefault="000E1031" w:rsidP="000E1031">
      <w:pPr>
        <w:pStyle w:val="Default"/>
      </w:pPr>
      <w:r>
        <w:lastRenderedPageBreak/>
        <w:t xml:space="preserve"> két fizikai mennyiségről szólt, a helyről és az impulzusról. Hamarosan</w:t>
      </w:r>
    </w:p>
    <w:p w:rsidR="000E1031" w:rsidRDefault="000E1031" w:rsidP="000E1031">
      <w:pPr>
        <w:pStyle w:val="Default"/>
      </w:pPr>
      <w:r>
        <w:t xml:space="preserve"> egzakt matematikai hátteret adtak Heisenberg képletének majd tovább</w:t>
      </w:r>
    </w:p>
    <w:p w:rsidR="000E1031" w:rsidRDefault="000E1031" w:rsidP="000E1031">
      <w:pPr>
        <w:pStyle w:val="Default"/>
      </w:pPr>
      <w:r>
        <w:t xml:space="preserve"> általánosították és élesítették a relációt. Felmerült azonban a kérdés,</w:t>
      </w:r>
    </w:p>
    <w:p w:rsidR="000E1031" w:rsidRDefault="000E1031" w:rsidP="000E1031">
      <w:pPr>
        <w:pStyle w:val="Default"/>
      </w:pPr>
      <w:r>
        <w:t xml:space="preserve"> hogy három vagy több fizikai mennyiség esetén is létezik-e egyfajta</w:t>
      </w:r>
    </w:p>
    <w:p w:rsidR="000E1031" w:rsidRDefault="000E1031" w:rsidP="000E1031">
      <w:pPr>
        <w:pStyle w:val="Default"/>
      </w:pPr>
      <w:r>
        <w:t xml:space="preserve"> közös határozatlansági reláció. Ebben a kutatási irányban az első lépések</w:t>
      </w:r>
    </w:p>
    <w:p w:rsidR="000E1031" w:rsidRDefault="000E1031" w:rsidP="000E1031">
      <w:pPr>
        <w:pStyle w:val="Default"/>
      </w:pPr>
      <w:r>
        <w:t xml:space="preserve"> már 1934-ben megtörténtek, de napjainkban is folyamatosan születnek új</w:t>
      </w:r>
    </w:p>
    <w:p w:rsidR="000E1031" w:rsidRDefault="000E1031" w:rsidP="000E1031">
      <w:pPr>
        <w:pStyle w:val="Default"/>
      </w:pPr>
      <w:r>
        <w:t xml:space="preserve"> eredmények a határozatlansági relációt illetően.</w:t>
      </w:r>
    </w:p>
    <w:p w:rsidR="000E1031" w:rsidRDefault="000E1031" w:rsidP="00C505A0">
      <w:pPr>
        <w:pStyle w:val="Default"/>
      </w:pPr>
    </w:p>
    <w:p w:rsidR="000E1031" w:rsidRDefault="000E1031" w:rsidP="00C505A0">
      <w:pPr>
        <w:pStyle w:val="Default"/>
      </w:pPr>
      <w:r>
        <w:t>Horváth Miklós:</w:t>
      </w:r>
    </w:p>
    <w:p w:rsidR="000E1031" w:rsidRDefault="000E1031" w:rsidP="00C505A0">
      <w:pPr>
        <w:pStyle w:val="Default"/>
      </w:pPr>
    </w:p>
    <w:p w:rsidR="000E1031" w:rsidRDefault="000E1031" w:rsidP="000E1031">
      <w:pPr>
        <w:pStyle w:val="Default"/>
      </w:pPr>
      <w:r>
        <w:t>A Dirichlet-to Neumann operátor</w:t>
      </w:r>
    </w:p>
    <w:p w:rsidR="000E1031" w:rsidRDefault="000E1031" w:rsidP="000E1031">
      <w:pPr>
        <w:pStyle w:val="Default"/>
      </w:pPr>
      <w:r>
        <w:t>Kivonat:</w:t>
      </w:r>
    </w:p>
    <w:p w:rsidR="000E1031" w:rsidRDefault="000E1031" w:rsidP="000E1031">
      <w:pPr>
        <w:pStyle w:val="Default"/>
      </w:pPr>
      <w:r>
        <w:t>Calderon 1980-ban kezdte vizsgálni azt a kérdést, hogy egy objektum</w:t>
      </w:r>
    </w:p>
    <w:p w:rsidR="000E1031" w:rsidRDefault="00036884" w:rsidP="000E1031">
      <w:pPr>
        <w:pStyle w:val="Default"/>
      </w:pPr>
      <w:r>
        <w:t>belsejében az elektromos vezető</w:t>
      </w:r>
      <w:r w:rsidR="000E1031">
        <w:t>képesség rekonstruálható-e olyan</w:t>
      </w:r>
    </w:p>
    <w:p w:rsidR="000E1031" w:rsidRDefault="00036884" w:rsidP="000E1031">
      <w:pPr>
        <w:pStyle w:val="Default"/>
      </w:pPr>
      <w:r>
        <w:t>mérésekbő</w:t>
      </w:r>
      <w:r w:rsidR="000E1031">
        <w:t>l, ahol az objektum határán adott feszültség mellett</w:t>
      </w:r>
    </w:p>
    <w:p w:rsidR="000E1031" w:rsidRDefault="000E1031" w:rsidP="000E1031">
      <w:pPr>
        <w:pStyle w:val="Default"/>
      </w:pPr>
      <w:r>
        <w:t>kialakuló tö</w:t>
      </w:r>
      <w:r w:rsidR="00036884">
        <w:t>ltésáramlást vizsgáljuk. Az első</w:t>
      </w:r>
      <w:r>
        <w:t>dleges motiváció</w:t>
      </w:r>
    </w:p>
    <w:p w:rsidR="000E1031" w:rsidRDefault="00036884" w:rsidP="000E1031">
      <w:pPr>
        <w:pStyle w:val="Default"/>
      </w:pPr>
      <w:r>
        <w:t>földalatti olajlelő</w:t>
      </w:r>
      <w:r w:rsidR="000E1031">
        <w:t>helyek felkutatása volt, de kiderült, hogy ugyanez</w:t>
      </w:r>
    </w:p>
    <w:p w:rsidR="000E1031" w:rsidRDefault="000E1031" w:rsidP="000E1031">
      <w:pPr>
        <w:pStyle w:val="Default"/>
      </w:pPr>
      <w:r>
        <w:t>a matematikai</w:t>
      </w:r>
    </w:p>
    <w:p w:rsidR="000E1031" w:rsidRDefault="000E1031" w:rsidP="000E1031">
      <w:pPr>
        <w:pStyle w:val="Default"/>
      </w:pPr>
      <w:r>
        <w:t>eszköz felhasználható egy sor más alkalmazásban is a rákos daganatok</w:t>
      </w:r>
    </w:p>
    <w:p w:rsidR="000E1031" w:rsidRDefault="000E1031" w:rsidP="000E1031">
      <w:pPr>
        <w:pStyle w:val="Default"/>
      </w:pPr>
      <w:r>
        <w:t>kimutatásától az elemi részecskék vizsgálatáig.</w:t>
      </w:r>
    </w:p>
    <w:p w:rsidR="000E1031" w:rsidRDefault="00036884" w:rsidP="000E1031">
      <w:pPr>
        <w:pStyle w:val="Default"/>
      </w:pPr>
      <w:r>
        <w:t>Az előadásban fő</w:t>
      </w:r>
      <w:r w:rsidR="000E1031">
        <w:t>leg az operátorral kapcsolatos unicitási és</w:t>
      </w:r>
    </w:p>
    <w:p w:rsidR="000E1031" w:rsidRDefault="00036884" w:rsidP="000E1031">
      <w:pPr>
        <w:pStyle w:val="Default"/>
      </w:pPr>
      <w:r>
        <w:t>stabilitási eredményekrő</w:t>
      </w:r>
      <w:r w:rsidR="000E1031">
        <w:t>l lesz szó és megvizsgáljuk néhány kérdés</w:t>
      </w:r>
    </w:p>
    <w:p w:rsidR="000E1031" w:rsidRDefault="000E1031" w:rsidP="000E1031">
      <w:pPr>
        <w:pStyle w:val="Default"/>
      </w:pPr>
      <w:r>
        <w:t>diszkrét változatát is.</w:t>
      </w:r>
    </w:p>
    <w:p w:rsidR="000E1031" w:rsidRDefault="000E1031" w:rsidP="00C505A0">
      <w:pPr>
        <w:pStyle w:val="Default"/>
      </w:pPr>
    </w:p>
    <w:p w:rsidR="00F01F9A" w:rsidRDefault="00F01F9A" w:rsidP="00F01F9A">
      <w:pPr>
        <w:pStyle w:val="Default"/>
      </w:pPr>
    </w:p>
    <w:p w:rsidR="00F01F9A" w:rsidRDefault="00F01F9A" w:rsidP="00F01F9A">
      <w:pPr>
        <w:pStyle w:val="Default"/>
      </w:pPr>
    </w:p>
    <w:p w:rsidR="00F01F9A" w:rsidRDefault="00F01F9A" w:rsidP="00F01F9A">
      <w:pPr>
        <w:pStyle w:val="Default"/>
      </w:pPr>
      <w:r>
        <w:t>Szabados József</w:t>
      </w:r>
      <w:r w:rsidR="00036884">
        <w:t>:</w:t>
      </w:r>
    </w:p>
    <w:p w:rsidR="001976BB" w:rsidRDefault="001976BB" w:rsidP="00F01F9A">
      <w:pPr>
        <w:pStyle w:val="Default"/>
      </w:pPr>
    </w:p>
    <w:p w:rsidR="001976BB" w:rsidRDefault="001976BB" w:rsidP="00F01F9A">
      <w:pPr>
        <w:pStyle w:val="Default"/>
      </w:pPr>
      <w:r w:rsidRPr="001976BB">
        <w:t>Klasszikus lineáris operátorok súlyozott általánosítása</w:t>
      </w:r>
    </w:p>
    <w:p w:rsidR="00F01F9A" w:rsidRDefault="00F01F9A" w:rsidP="00F01F9A">
      <w:pPr>
        <w:pStyle w:val="Default"/>
      </w:pPr>
    </w:p>
    <w:p w:rsidR="00F01F9A" w:rsidRDefault="00036884" w:rsidP="00F01F9A">
      <w:pPr>
        <w:pStyle w:val="Default"/>
      </w:pPr>
      <w:r>
        <w:t>Kivonat</w:t>
      </w:r>
      <w:r w:rsidR="00F01F9A">
        <w:t>: A klasszikus Bernstein-Kantorovich és Szász-Kantorovich</w:t>
      </w:r>
    </w:p>
    <w:p w:rsidR="00F01F9A" w:rsidRDefault="00F01F9A" w:rsidP="00F01F9A">
      <w:pPr>
        <w:pStyle w:val="Default"/>
      </w:pPr>
      <w:r>
        <w:t>operátorokat  általánosí</w:t>
      </w:r>
      <w:r w:rsidR="001976BB">
        <w:t>t</w:t>
      </w:r>
      <w:r>
        <w:t>juk úgy, hogy a bennük szereplő paraméterek egy</w:t>
      </w:r>
    </w:p>
    <w:p w:rsidR="00F01F9A" w:rsidRDefault="00F01F9A" w:rsidP="00F01F9A">
      <w:pPr>
        <w:pStyle w:val="Default"/>
      </w:pPr>
      <w:r>
        <w:t>szélesebb osztályára tudunk konvergencia eredményeket elérni. Az új</w:t>
      </w:r>
    </w:p>
    <w:p w:rsidR="00F01F9A" w:rsidRDefault="00F01F9A" w:rsidP="00F01F9A">
      <w:pPr>
        <w:pStyle w:val="Default"/>
      </w:pPr>
      <w:r>
        <w:t>operátorokban a megengedett függvényosztályok nagyobbak, és az L_p terekben</w:t>
      </w:r>
    </w:p>
    <w:p w:rsidR="00F01F9A" w:rsidRDefault="00F01F9A" w:rsidP="00F01F9A">
      <w:pPr>
        <w:pStyle w:val="Default"/>
      </w:pPr>
      <w:r>
        <w:t>a p is több értéket vehet fel. Direkt és fordított tételekkel, valamint</w:t>
      </w:r>
    </w:p>
    <w:p w:rsidR="00F01F9A" w:rsidRDefault="00F01F9A" w:rsidP="00F01F9A">
      <w:pPr>
        <w:pStyle w:val="Default"/>
      </w:pPr>
      <w:r>
        <w:t>Voronovskaya típusú és szaturációs eredményekkel foglalkozunk.</w:t>
      </w:r>
    </w:p>
    <w:p w:rsidR="000C62E9" w:rsidRDefault="000C62E9" w:rsidP="00C11A58">
      <w:pPr>
        <w:pStyle w:val="Default"/>
      </w:pPr>
    </w:p>
    <w:p w:rsidR="009A139D" w:rsidRDefault="009A139D" w:rsidP="00C11A58">
      <w:pPr>
        <w:pStyle w:val="Default"/>
      </w:pPr>
    </w:p>
    <w:p w:rsidR="009A139D" w:rsidRDefault="009A139D" w:rsidP="00C11A58">
      <w:pPr>
        <w:pStyle w:val="Default"/>
      </w:pPr>
    </w:p>
    <w:p w:rsidR="009A139D" w:rsidRDefault="009A139D" w:rsidP="00C11A58">
      <w:pPr>
        <w:pStyle w:val="Default"/>
      </w:pPr>
    </w:p>
    <w:p w:rsidR="009A139D" w:rsidRDefault="009A139D" w:rsidP="009A139D">
      <w:pPr>
        <w:pStyle w:val="Default"/>
      </w:pPr>
    </w:p>
    <w:p w:rsidR="009A139D" w:rsidRDefault="009A139D" w:rsidP="009A139D">
      <w:pPr>
        <w:pStyle w:val="Default"/>
      </w:pPr>
    </w:p>
    <w:p w:rsidR="00435433" w:rsidRDefault="009A139D" w:rsidP="009A139D">
      <w:pPr>
        <w:pStyle w:val="Default"/>
      </w:pPr>
      <w:r>
        <w:t xml:space="preserve">                           </w:t>
      </w:r>
    </w:p>
    <w:p w:rsidR="00435433" w:rsidRPr="00435433" w:rsidRDefault="00435433" w:rsidP="009A139D">
      <w:pPr>
        <w:pStyle w:val="Default"/>
        <w:rPr>
          <w:lang w:val="en-US"/>
        </w:rPr>
      </w:pPr>
      <w:r>
        <w:t>2011 tavasz</w:t>
      </w:r>
    </w:p>
    <w:p w:rsidR="00435433" w:rsidRDefault="00435433" w:rsidP="009A139D">
      <w:pPr>
        <w:pStyle w:val="Default"/>
      </w:pPr>
    </w:p>
    <w:p w:rsidR="009A139D" w:rsidRDefault="009A139D" w:rsidP="009A139D">
      <w:pPr>
        <w:pStyle w:val="Default"/>
      </w:pPr>
      <w:r>
        <w:t xml:space="preserve"> PITRIK JÓZSEF:</w:t>
      </w:r>
    </w:p>
    <w:p w:rsidR="009A139D" w:rsidRDefault="009A139D" w:rsidP="009A139D">
      <w:pPr>
        <w:pStyle w:val="Default"/>
      </w:pPr>
      <w:r>
        <w:t xml:space="preserve">                                                               </w:t>
      </w:r>
    </w:p>
    <w:p w:rsidR="009A139D" w:rsidRDefault="009A139D" w:rsidP="009A139D">
      <w:pPr>
        <w:pStyle w:val="Default"/>
      </w:pPr>
      <w:r>
        <w:lastRenderedPageBreak/>
        <w:t xml:space="preserve">                  A BRUNN-MINKOWSKI EGYENLŐTLENSÉGRŐL</w:t>
      </w:r>
    </w:p>
    <w:p w:rsidR="009A139D" w:rsidRDefault="009A139D" w:rsidP="009A139D">
      <w:pPr>
        <w:pStyle w:val="Default"/>
      </w:pPr>
      <w:r>
        <w:t xml:space="preserve">                                </w:t>
      </w:r>
    </w:p>
    <w:p w:rsidR="009A139D" w:rsidRDefault="009A139D" w:rsidP="009A139D">
      <w:pPr>
        <w:pStyle w:val="Default"/>
      </w:pPr>
      <w:r>
        <w:t xml:space="preserve">                                </w:t>
      </w:r>
    </w:p>
    <w:p w:rsidR="009A139D" w:rsidRDefault="009A139D" w:rsidP="009A139D">
      <w:pPr>
        <w:pStyle w:val="Default"/>
      </w:pPr>
    </w:p>
    <w:p w:rsidR="009A139D" w:rsidRDefault="009A139D" w:rsidP="009A139D">
      <w:pPr>
        <w:pStyle w:val="Default"/>
      </w:pPr>
    </w:p>
    <w:p w:rsidR="009A139D" w:rsidRDefault="009A139D" w:rsidP="00C11A58">
      <w:pPr>
        <w:pStyle w:val="Default"/>
      </w:pPr>
    </w:p>
    <w:p w:rsidR="009A139D" w:rsidRDefault="009A139D" w:rsidP="00C11A58">
      <w:pPr>
        <w:pStyle w:val="Default"/>
      </w:pPr>
    </w:p>
    <w:p w:rsidR="006E07A8" w:rsidRDefault="006E07A8" w:rsidP="006E07A8">
      <w:pPr>
        <w:autoSpaceDE w:val="0"/>
        <w:autoSpaceDN w:val="0"/>
        <w:adjustRightInd w:val="0"/>
        <w:spacing w:after="0" w:line="240" w:lineRule="auto"/>
        <w:rPr>
          <w:rFonts w:ascii="CMBX12" w:hAnsi="CMBX12" w:cs="CMBX12"/>
          <w:sz w:val="34"/>
          <w:szCs w:val="34"/>
        </w:rPr>
      </w:pPr>
      <w:r>
        <w:rPr>
          <w:rFonts w:ascii="CMBX12" w:hAnsi="CMBX12" w:cs="CMBX12"/>
          <w:sz w:val="34"/>
          <w:szCs w:val="34"/>
        </w:rPr>
        <w:t>Marting_alelm_eleti alkalmaz_asok a Fourier</w:t>
      </w:r>
    </w:p>
    <w:p w:rsidR="006E07A8" w:rsidRDefault="006E07A8" w:rsidP="006E07A8">
      <w:pPr>
        <w:autoSpaceDE w:val="0"/>
        <w:autoSpaceDN w:val="0"/>
        <w:adjustRightInd w:val="0"/>
        <w:spacing w:after="0" w:line="240" w:lineRule="auto"/>
        <w:rPr>
          <w:rFonts w:ascii="CMBX12" w:hAnsi="CMBX12" w:cs="CMBX12"/>
          <w:sz w:val="34"/>
          <w:szCs w:val="34"/>
        </w:rPr>
      </w:pPr>
      <w:r>
        <w:rPr>
          <w:rFonts w:ascii="CMBX12" w:hAnsi="CMBX12" w:cs="CMBX12"/>
          <w:sz w:val="34"/>
          <w:szCs w:val="34"/>
        </w:rPr>
        <w:t>anal__zisben</w:t>
      </w:r>
    </w:p>
    <w:p w:rsidR="006E07A8" w:rsidRDefault="006E07A8" w:rsidP="006E07A8">
      <w:pPr>
        <w:autoSpaceDE w:val="0"/>
        <w:autoSpaceDN w:val="0"/>
        <w:adjustRightInd w:val="0"/>
        <w:spacing w:after="0" w:line="240" w:lineRule="auto"/>
        <w:rPr>
          <w:rFonts w:ascii="CMBX12" w:hAnsi="CMBX12" w:cs="CMBX12"/>
          <w:sz w:val="29"/>
          <w:szCs w:val="29"/>
        </w:rPr>
      </w:pPr>
      <w:r>
        <w:rPr>
          <w:rFonts w:ascii="CMBX12" w:hAnsi="CMBX12" w:cs="CMBX12"/>
          <w:sz w:val="29"/>
          <w:szCs w:val="29"/>
        </w:rPr>
        <w:t>Weisz Ferenc</w:t>
      </w:r>
    </w:p>
    <w:p w:rsidR="006E07A8" w:rsidRDefault="006E07A8" w:rsidP="006E07A8">
      <w:pPr>
        <w:autoSpaceDE w:val="0"/>
        <w:autoSpaceDN w:val="0"/>
        <w:adjustRightInd w:val="0"/>
        <w:spacing w:after="0" w:line="240" w:lineRule="auto"/>
        <w:rPr>
          <w:rFonts w:ascii="CMR12" w:hAnsi="CMR12" w:cs="CMR12"/>
          <w:sz w:val="24"/>
          <w:szCs w:val="24"/>
        </w:rPr>
      </w:pPr>
      <w:r>
        <w:rPr>
          <w:rFonts w:ascii="CMR12" w:hAnsi="CMR12" w:cs="CMR12"/>
          <w:sz w:val="24"/>
          <w:szCs w:val="24"/>
        </w:rPr>
        <w:t>ELTE, Numerikus Anal__zis Tansz_ek</w:t>
      </w:r>
    </w:p>
    <w:p w:rsidR="006E07A8" w:rsidRDefault="006E07A8" w:rsidP="006E07A8">
      <w:pPr>
        <w:autoSpaceDE w:val="0"/>
        <w:autoSpaceDN w:val="0"/>
        <w:adjustRightInd w:val="0"/>
        <w:spacing w:after="0" w:line="240" w:lineRule="auto"/>
        <w:rPr>
          <w:rFonts w:ascii="CMTT12" w:hAnsi="CMTT12" w:cs="CMTT12"/>
          <w:sz w:val="24"/>
          <w:szCs w:val="24"/>
        </w:rPr>
      </w:pPr>
      <w:r>
        <w:rPr>
          <w:rFonts w:ascii="CMTT12" w:hAnsi="CMTT12" w:cs="CMTT12"/>
          <w:sz w:val="24"/>
          <w:szCs w:val="24"/>
        </w:rPr>
        <w:t>e-mail: weisz@inf.elte.hu</w:t>
      </w:r>
    </w:p>
    <w:p w:rsidR="006E07A8" w:rsidRDefault="006E07A8" w:rsidP="006E07A8">
      <w:pPr>
        <w:autoSpaceDE w:val="0"/>
        <w:autoSpaceDN w:val="0"/>
        <w:adjustRightInd w:val="0"/>
        <w:spacing w:after="0" w:line="240" w:lineRule="auto"/>
        <w:rPr>
          <w:rFonts w:ascii="CMBX10" w:hAnsi="CMBX10" w:cs="CMBX10"/>
        </w:rPr>
      </w:pPr>
      <w:r>
        <w:rPr>
          <w:rFonts w:ascii="CMBX10" w:hAnsi="CMBX10" w:cs="CMBX10"/>
        </w:rPr>
        <w:t>Abstract</w:t>
      </w:r>
    </w:p>
    <w:p w:rsidR="006E07A8" w:rsidRDefault="006E07A8" w:rsidP="006E07A8">
      <w:pPr>
        <w:autoSpaceDE w:val="0"/>
        <w:autoSpaceDN w:val="0"/>
        <w:adjustRightInd w:val="0"/>
        <w:spacing w:after="0" w:line="240" w:lineRule="auto"/>
        <w:rPr>
          <w:rFonts w:ascii="CMR10" w:hAnsi="CMR10" w:cs="CMR10"/>
        </w:rPr>
      </w:pPr>
      <w:r>
        <w:rPr>
          <w:rFonts w:ascii="CMR10" w:hAnsi="CMR10" w:cs="CMR10"/>
        </w:rPr>
        <w:t>A marting_alelm_eletet illetve a marting_al Hardy terek elm_elet_et alkalmazom</w:t>
      </w:r>
    </w:p>
    <w:p w:rsidR="006E07A8" w:rsidRDefault="006E07A8" w:rsidP="006E07A8">
      <w:pPr>
        <w:autoSpaceDE w:val="0"/>
        <w:autoSpaceDN w:val="0"/>
        <w:adjustRightInd w:val="0"/>
        <w:spacing w:after="0" w:line="240" w:lineRule="auto"/>
        <w:rPr>
          <w:rFonts w:ascii="CMR10" w:hAnsi="CMR10" w:cs="CMR10"/>
        </w:rPr>
      </w:pPr>
      <w:r>
        <w:rPr>
          <w:rFonts w:ascii="CMR10" w:hAnsi="CMR10" w:cs="CMR10"/>
        </w:rPr>
        <w:t>a Walsh-Fourier anal__zisben. Ennek seg__ts_eg_evel az egy- _es tobbv_altoz_os</w:t>
      </w:r>
    </w:p>
    <w:p w:rsidR="006E07A8" w:rsidRDefault="006E07A8" w:rsidP="006E07A8">
      <w:pPr>
        <w:autoSpaceDE w:val="0"/>
        <w:autoSpaceDN w:val="0"/>
        <w:adjustRightInd w:val="0"/>
        <w:spacing w:after="0" w:line="240" w:lineRule="auto"/>
        <w:rPr>
          <w:rFonts w:ascii="CMR10" w:hAnsi="CMR10" w:cs="CMR10"/>
        </w:rPr>
      </w:pPr>
      <w:r>
        <w:rPr>
          <w:rFonts w:ascii="CMR10" w:hAnsi="CMR10" w:cs="CMR10"/>
        </w:rPr>
        <w:t>Walsh-Fourier sorok konvergenci_aj_at illetve osszegz_eseit vizsg_alom. El}oszor az</w:t>
      </w:r>
    </w:p>
    <w:p w:rsidR="006E07A8" w:rsidRDefault="006E07A8" w:rsidP="006E07A8">
      <w:pPr>
        <w:autoSpaceDE w:val="0"/>
        <w:autoSpaceDN w:val="0"/>
        <w:adjustRightInd w:val="0"/>
        <w:spacing w:after="0" w:line="240" w:lineRule="auto"/>
        <w:rPr>
          <w:rFonts w:ascii="CMR10" w:hAnsi="CMR10" w:cs="CMR10"/>
        </w:rPr>
      </w:pPr>
      <w:r>
        <w:rPr>
          <w:rFonts w:ascii="CMR10" w:hAnsi="CMR10" w:cs="CMR10"/>
        </w:rPr>
        <w:t>egyparam_eter}u marting_alokkal illetve az egyv_altoz_os Walsh-Fourier sorokkal</w:t>
      </w:r>
    </w:p>
    <w:p w:rsidR="006E07A8" w:rsidRDefault="006E07A8" w:rsidP="006E07A8">
      <w:pPr>
        <w:autoSpaceDE w:val="0"/>
        <w:autoSpaceDN w:val="0"/>
        <w:adjustRightInd w:val="0"/>
        <w:spacing w:after="0" w:line="240" w:lineRule="auto"/>
        <w:rPr>
          <w:rFonts w:ascii="CMR10" w:hAnsi="CMR10" w:cs="CMR10"/>
        </w:rPr>
      </w:pPr>
      <w:r>
        <w:rPr>
          <w:rFonts w:ascii="CMR10" w:hAnsi="CMR10" w:cs="CMR10"/>
        </w:rPr>
        <w:t>foglalkozom, ut_ana a tobbparam_eter}u marting_alokkal _es tobbv_altoz_os sorokkal.</w:t>
      </w:r>
    </w:p>
    <w:p w:rsidR="006E07A8" w:rsidRDefault="006E07A8" w:rsidP="006E07A8">
      <w:pPr>
        <w:autoSpaceDE w:val="0"/>
        <w:autoSpaceDN w:val="0"/>
        <w:adjustRightInd w:val="0"/>
        <w:spacing w:after="0" w:line="240" w:lineRule="auto"/>
        <w:rPr>
          <w:rFonts w:ascii="CMR10" w:hAnsi="CMR10" w:cs="CMR10"/>
        </w:rPr>
      </w:pPr>
      <w:r>
        <w:rPr>
          <w:rFonts w:ascii="CMR10" w:hAnsi="CMR10" w:cs="CMR10"/>
        </w:rPr>
        <w:t>Bevezetek kulonboz}o marting_al Hardy tereket, ismertetem ezek atomos felbont</w:t>
      </w:r>
    </w:p>
    <w:p w:rsidR="006E07A8" w:rsidRDefault="006E07A8" w:rsidP="006E07A8">
      <w:pPr>
        <w:autoSpaceDE w:val="0"/>
        <w:autoSpaceDN w:val="0"/>
        <w:adjustRightInd w:val="0"/>
        <w:spacing w:after="0" w:line="240" w:lineRule="auto"/>
        <w:rPr>
          <w:rFonts w:ascii="CMR10" w:hAnsi="CMR10" w:cs="CMR10"/>
        </w:rPr>
      </w:pPr>
      <w:r>
        <w:rPr>
          <w:rFonts w:ascii="CMR10" w:hAnsi="CMR10" w:cs="CMR10"/>
        </w:rPr>
        <w:t>_as_at. Ezek seg__ts_eg_evel igazolom, hogy a Walsh-Fourier sorok kozepeinek</w:t>
      </w:r>
    </w:p>
    <w:p w:rsidR="006E07A8" w:rsidRDefault="006E07A8" w:rsidP="006E07A8">
      <w:pPr>
        <w:autoSpaceDE w:val="0"/>
        <w:autoSpaceDN w:val="0"/>
        <w:adjustRightInd w:val="0"/>
        <w:spacing w:after="0" w:line="240" w:lineRule="auto"/>
        <w:rPr>
          <w:rFonts w:ascii="CMR10" w:hAnsi="CMR10" w:cs="CMR10"/>
        </w:rPr>
      </w:pPr>
      <w:r>
        <w:rPr>
          <w:rFonts w:ascii="CMR10" w:hAnsi="CMR10" w:cs="CMR10"/>
        </w:rPr>
        <w:t xml:space="preserve">maxim_aloper_atora korl_atos a </w:t>
      </w:r>
      <w:r>
        <w:rPr>
          <w:rFonts w:ascii="CMMI10" w:hAnsi="CMMI10" w:cs="CMMI10"/>
        </w:rPr>
        <w:t>H</w:t>
      </w:r>
      <w:r>
        <w:rPr>
          <w:rFonts w:ascii="CMMI8" w:hAnsi="CMMI8" w:cs="CMMI8"/>
          <w:sz w:val="16"/>
          <w:szCs w:val="16"/>
        </w:rPr>
        <w:t xml:space="preserve">p </w:t>
      </w:r>
      <w:r>
        <w:rPr>
          <w:rFonts w:ascii="CMR10" w:hAnsi="CMR10" w:cs="CMR10"/>
        </w:rPr>
        <w:t xml:space="preserve">Hardy t_erb}ol az </w:t>
      </w:r>
      <w:r>
        <w:rPr>
          <w:rFonts w:ascii="CMMI10" w:hAnsi="CMMI10" w:cs="CMMI10"/>
        </w:rPr>
        <w:t>L</w:t>
      </w:r>
      <w:r>
        <w:rPr>
          <w:rFonts w:ascii="CMMI8" w:hAnsi="CMMI8" w:cs="CMMI8"/>
          <w:sz w:val="16"/>
          <w:szCs w:val="16"/>
        </w:rPr>
        <w:t xml:space="preserve">p </w:t>
      </w:r>
      <w:r>
        <w:rPr>
          <w:rFonts w:ascii="CMR10" w:hAnsi="CMR10" w:cs="CMR10"/>
        </w:rPr>
        <w:t>t_erbe. Innen interpol_aci</w:t>
      </w:r>
    </w:p>
    <w:p w:rsidR="006E07A8" w:rsidRDefault="006E07A8" w:rsidP="006E07A8">
      <w:pPr>
        <w:autoSpaceDE w:val="0"/>
        <w:autoSpaceDN w:val="0"/>
        <w:adjustRightInd w:val="0"/>
        <w:spacing w:after="0" w:line="240" w:lineRule="auto"/>
        <w:rPr>
          <w:rFonts w:ascii="CMR10" w:hAnsi="CMR10" w:cs="CMR10"/>
        </w:rPr>
      </w:pPr>
      <w:r>
        <w:rPr>
          <w:rFonts w:ascii="CMR10" w:hAnsi="CMR10" w:cs="CMR10"/>
        </w:rPr>
        <w:t>_oval ad_odik, hogy a maxim_aloper_ator gyeng_en (1,1) t__pus_u, ami a majdnem</w:t>
      </w:r>
    </w:p>
    <w:p w:rsidR="009A139D" w:rsidRDefault="006E07A8" w:rsidP="006E07A8">
      <w:pPr>
        <w:pStyle w:val="Default"/>
      </w:pPr>
      <w:r>
        <w:rPr>
          <w:rFonts w:ascii="CMR10" w:hAnsi="CMR10" w:cs="CMR10"/>
        </w:rPr>
        <w:t>mindenutt val_o konvergenci_at biztos__tja.</w:t>
      </w:r>
    </w:p>
    <w:p w:rsidR="009A139D" w:rsidRDefault="009A139D" w:rsidP="00C11A58">
      <w:pPr>
        <w:pStyle w:val="Default"/>
      </w:pPr>
    </w:p>
    <w:p w:rsidR="009A139D" w:rsidRDefault="009A139D" w:rsidP="00C11A58">
      <w:pPr>
        <w:pStyle w:val="Default"/>
      </w:pPr>
    </w:p>
    <w:p w:rsidR="009A139D" w:rsidRDefault="009A139D" w:rsidP="00C11A58">
      <w:pPr>
        <w:pStyle w:val="Default"/>
      </w:pPr>
    </w:p>
    <w:p w:rsidR="009A139D" w:rsidRDefault="009A139D" w:rsidP="00C11A58">
      <w:pPr>
        <w:pStyle w:val="Default"/>
      </w:pPr>
    </w:p>
    <w:p w:rsidR="000C62E9" w:rsidRPr="000C62E9" w:rsidRDefault="000C62E9" w:rsidP="00C11A58">
      <w:pPr>
        <w:pStyle w:val="Default"/>
        <w:rPr>
          <w:lang w:val="en-US"/>
        </w:rPr>
      </w:pPr>
      <w:r>
        <w:t>Pitrik  József</w:t>
      </w:r>
      <w:r>
        <w:rPr>
          <w:lang w:val="en-US"/>
        </w:rPr>
        <w:t>:</w:t>
      </w:r>
    </w:p>
    <w:p w:rsidR="000C62E9" w:rsidRDefault="00B9027F" w:rsidP="00C11A58">
      <w:pPr>
        <w:pStyle w:val="Default"/>
      </w:pPr>
      <w:r>
        <w:t>A Brunn-Minkowski egyenlő</w:t>
      </w:r>
      <w:r w:rsidR="000C62E9">
        <w:t>tlensé</w:t>
      </w:r>
      <w:r>
        <w:t>grő</w:t>
      </w:r>
      <w:r w:rsidR="000C62E9" w:rsidRPr="000C62E9">
        <w:t>l.</w:t>
      </w:r>
    </w:p>
    <w:p w:rsidR="000C62E9" w:rsidRDefault="000C62E9" w:rsidP="00C11A58">
      <w:pPr>
        <w:pStyle w:val="Default"/>
      </w:pPr>
    </w:p>
    <w:p w:rsidR="009A139D" w:rsidRDefault="009A139D" w:rsidP="00C11A58">
      <w:pPr>
        <w:pStyle w:val="Default"/>
      </w:pPr>
    </w:p>
    <w:p w:rsidR="00C11A58" w:rsidRDefault="00F1585E" w:rsidP="00C11A58">
      <w:pPr>
        <w:pStyle w:val="Default"/>
      </w:pPr>
      <w:hyperlink r:id="rId9" w:history="1">
        <w:r w:rsidR="00C11A58">
          <w:rPr>
            <w:rStyle w:val="Hiperhivatkozs"/>
          </w:rPr>
          <w:t>http://www.math.bme.hu/~analizis/analizisszeminarium.html</w:t>
        </w:r>
      </w:hyperlink>
      <w:r w:rsidR="00C11A58">
        <w:t xml:space="preserve"> </w:t>
      </w:r>
    </w:p>
    <w:p w:rsidR="00C11A58" w:rsidRDefault="00C11A58" w:rsidP="00C11A58">
      <w:pPr>
        <w:pStyle w:val="Default"/>
      </w:pPr>
    </w:p>
    <w:p w:rsidR="00C11A58" w:rsidRDefault="00C11A58" w:rsidP="00C11A58">
      <w:pPr>
        <w:pStyle w:val="Default"/>
      </w:pPr>
      <w:r>
        <w:t>Garay Barnabás</w:t>
      </w:r>
    </w:p>
    <w:p w:rsidR="00C11A58" w:rsidRDefault="00C11A58" w:rsidP="00C11A58">
      <w:pPr>
        <w:pStyle w:val="Default"/>
      </w:pPr>
    </w:p>
    <w:p w:rsidR="00ED3EB8" w:rsidRDefault="00ED3EB8" w:rsidP="00ED3EB8">
      <w:pPr>
        <w:pStyle w:val="Default"/>
      </w:pPr>
      <w:r>
        <w:t xml:space="preserve"> Chaos in Vallis' asymmetric Lorenz model for El Nino</w:t>
      </w:r>
    </w:p>
    <w:p w:rsidR="00ED3EB8" w:rsidRDefault="00ED3EB8" w:rsidP="00ED3EB8">
      <w:pPr>
        <w:pStyle w:val="Default"/>
      </w:pPr>
    </w:p>
    <w:p w:rsidR="00ED3EB8" w:rsidRDefault="00ED3EB8" w:rsidP="00ED3EB8">
      <w:pPr>
        <w:pStyle w:val="Default"/>
      </w:pPr>
      <w:r>
        <w:t>based on a joint work Balazs Indig</w:t>
      </w:r>
    </w:p>
    <w:p w:rsidR="00ED3EB8" w:rsidRDefault="00ED3EB8" w:rsidP="00ED3EB8">
      <w:pPr>
        <w:pStyle w:val="Default"/>
      </w:pPr>
    </w:p>
    <w:p w:rsidR="00ED3EB8" w:rsidRDefault="00ED3EB8" w:rsidP="00ED3EB8">
      <w:pPr>
        <w:pStyle w:val="Default"/>
      </w:pPr>
      <w:r>
        <w:t>The aim of this talk is to present a computer--assisted proof for chaos in</w:t>
      </w:r>
    </w:p>
    <w:p w:rsidR="00ED3EB8" w:rsidRDefault="00ED3EB8" w:rsidP="00ED3EB8">
      <w:pPr>
        <w:pStyle w:val="Default"/>
      </w:pPr>
      <w:r>
        <w:t>Vallis' model</w:t>
      </w:r>
    </w:p>
    <w:p w:rsidR="00ED3EB8" w:rsidRDefault="00ED3EB8" w:rsidP="00ED3EB8">
      <w:pPr>
        <w:pStyle w:val="Default"/>
      </w:pPr>
      <w:r>
        <w:t>$$</w:t>
      </w:r>
    </w:p>
    <w:p w:rsidR="00ED3EB8" w:rsidRDefault="00ED3EB8" w:rsidP="00ED3EB8">
      <w:pPr>
        <w:pStyle w:val="Default"/>
      </w:pPr>
      <w:r>
        <w:t>\left. \begin{array}{ll}</w:t>
      </w:r>
    </w:p>
    <w:p w:rsidR="00ED3EB8" w:rsidRDefault="00ED3EB8" w:rsidP="00ED3EB8">
      <w:pPr>
        <w:pStyle w:val="Default"/>
      </w:pPr>
      <w:r>
        <w:t>{\dot x} = By - C(x+p) \\</w:t>
      </w:r>
    </w:p>
    <w:p w:rsidR="00ED3EB8" w:rsidRDefault="00ED3EB8" w:rsidP="00ED3EB8">
      <w:pPr>
        <w:pStyle w:val="Default"/>
      </w:pPr>
      <w:r>
        <w:t>{\dot y} = xz - y \\</w:t>
      </w:r>
    </w:p>
    <w:p w:rsidR="00ED3EB8" w:rsidRDefault="00ED3EB8" w:rsidP="00ED3EB8">
      <w:pPr>
        <w:pStyle w:val="Default"/>
      </w:pPr>
      <w:r>
        <w:t>{\dot z} = - xy - z + 1</w:t>
      </w:r>
    </w:p>
    <w:p w:rsidR="00ED3EB8" w:rsidRDefault="00ED3EB8" w:rsidP="00ED3EB8">
      <w:pPr>
        <w:pStyle w:val="Default"/>
      </w:pPr>
      <w:r>
        <w:t>\end{array} \right\}</w:t>
      </w:r>
    </w:p>
    <w:p w:rsidR="00ED3EB8" w:rsidRDefault="00ED3EB8" w:rsidP="00ED3EB8">
      <w:pPr>
        <w:pStyle w:val="Default"/>
      </w:pPr>
      <w:r>
        <w:t>$$</w:t>
      </w:r>
    </w:p>
    <w:p w:rsidR="00ED3EB8" w:rsidRDefault="00ED3EB8" w:rsidP="00ED3EB8">
      <w:pPr>
        <w:pStyle w:val="Default"/>
      </w:pPr>
      <w:r>
        <w:lastRenderedPageBreak/>
        <w:t>for heat fluctuations in the equatorial Pacific with parameters $B = 102$,</w:t>
      </w:r>
    </w:p>
    <w:p w:rsidR="00ED3EB8" w:rsidRDefault="00ED3EB8" w:rsidP="00ED3EB8">
      <w:pPr>
        <w:pStyle w:val="Default"/>
      </w:pPr>
      <w:r>
        <w:t>$C=3$, $p=0$ and $B = 102$, $C=3$, $p=0.83$. We follow the</w:t>
      </w:r>
    </w:p>
    <w:p w:rsidR="00ED3EB8" w:rsidRDefault="00ED3EB8" w:rsidP="00ED3EB8">
      <w:pPr>
        <w:pStyle w:val="Default"/>
      </w:pPr>
      <w:r>
        <w:t>Mischaikow--Mrozek approach worked out for pointing out the existence of an</w:t>
      </w:r>
    </w:p>
    <w:p w:rsidR="00ED3EB8" w:rsidRDefault="00ED3EB8" w:rsidP="00ED3EB8">
      <w:pPr>
        <w:pStyle w:val="Default"/>
      </w:pPr>
      <w:r>
        <w:t>embedded horseshoe in the classical Lorenz system. For $p=0$, Vallis' model</w:t>
      </w:r>
    </w:p>
    <w:p w:rsidR="00ED3EB8" w:rsidRDefault="00ED3EB8" w:rsidP="00ED3EB8">
      <w:pPr>
        <w:pStyle w:val="Default"/>
      </w:pPr>
      <w:r>
        <w:t>is affinely equivalent to the one of Lorenz. However, the $p=0.83$ asymmetry</w:t>
      </w:r>
    </w:p>
    <w:p w:rsidR="00ED3EB8" w:rsidRDefault="00ED3EB8" w:rsidP="00ED3EB8">
      <w:pPr>
        <w:pStyle w:val="Default"/>
      </w:pPr>
      <w:r>
        <w:t>leads to a slightly different dynamics and also to some numerical</w:t>
      </w:r>
    </w:p>
    <w:p w:rsidR="00ED3EB8" w:rsidRDefault="00ED3EB8" w:rsidP="00ED3EB8">
      <w:pPr>
        <w:pStyle w:val="Default"/>
      </w:pPr>
      <w:r>
        <w:t>complications.</w:t>
      </w:r>
    </w:p>
    <w:p w:rsidR="00ED3EB8" w:rsidRDefault="00ED3EB8" w:rsidP="00ED3EB8">
      <w:pPr>
        <w:pStyle w:val="Default"/>
      </w:pPr>
    </w:p>
    <w:p w:rsidR="00C11A58" w:rsidRDefault="00C11A58" w:rsidP="00FA348E">
      <w:pPr>
        <w:pStyle w:val="Default"/>
      </w:pPr>
    </w:p>
    <w:p w:rsidR="00C11A58" w:rsidRDefault="00C11A58" w:rsidP="00FA348E">
      <w:pPr>
        <w:pStyle w:val="Default"/>
      </w:pPr>
    </w:p>
    <w:p w:rsidR="00C11A58" w:rsidRDefault="00C11A58" w:rsidP="00FA348E">
      <w:pPr>
        <w:pStyle w:val="Default"/>
      </w:pPr>
    </w:p>
    <w:p w:rsidR="00C11A58" w:rsidRDefault="00C11A58" w:rsidP="00FA348E">
      <w:pPr>
        <w:pStyle w:val="Default"/>
      </w:pPr>
    </w:p>
    <w:p w:rsidR="00C11A58" w:rsidRDefault="00C11A58" w:rsidP="00FA348E">
      <w:pPr>
        <w:pStyle w:val="Default"/>
      </w:pPr>
    </w:p>
    <w:p w:rsidR="00C11A58" w:rsidRDefault="00C11A58" w:rsidP="00FA348E">
      <w:pPr>
        <w:pStyle w:val="Default"/>
      </w:pPr>
    </w:p>
    <w:p w:rsidR="00C11A58" w:rsidRDefault="00C11A58" w:rsidP="00FA348E">
      <w:pPr>
        <w:pStyle w:val="Default"/>
      </w:pPr>
    </w:p>
    <w:p w:rsidR="00C11A58" w:rsidRDefault="00C11A58" w:rsidP="00FA348E">
      <w:pPr>
        <w:pStyle w:val="Default"/>
      </w:pPr>
    </w:p>
    <w:p w:rsidR="00C11A58" w:rsidRDefault="00C11A58" w:rsidP="00FA348E">
      <w:pPr>
        <w:pStyle w:val="Default"/>
      </w:pPr>
    </w:p>
    <w:p w:rsidR="00C11A58" w:rsidRDefault="00C11A58" w:rsidP="00FA348E">
      <w:pPr>
        <w:pStyle w:val="Default"/>
      </w:pPr>
    </w:p>
    <w:p w:rsidR="00C11A58" w:rsidRDefault="00C11A58" w:rsidP="00FA348E">
      <w:pPr>
        <w:pStyle w:val="Default"/>
      </w:pPr>
    </w:p>
    <w:p w:rsidR="00FA348E" w:rsidRDefault="00FA348E" w:rsidP="00FA348E">
      <w:pPr>
        <w:pStyle w:val="Default"/>
      </w:pPr>
      <w:r>
        <w:t>V.9. Ho</w:t>
      </w:r>
      <w:r w:rsidR="000C62E9">
        <w:t>moki Tibor "Inverz feladatok grá</w:t>
      </w:r>
      <w:r>
        <w:t>fokon"</w:t>
      </w:r>
    </w:p>
    <w:p w:rsidR="00CB3714" w:rsidRDefault="006E07A8" w:rsidP="00CB3714">
      <w:pPr>
        <w:pStyle w:val="Default"/>
      </w:pPr>
      <w:r>
        <w:t xml:space="preserve">     Kivonat</w:t>
      </w:r>
      <w:r w:rsidR="00CB3714">
        <w:t>: Ismert, hogy az analízis alapfogalmai (deriválás,</w:t>
      </w:r>
    </w:p>
    <w:p w:rsidR="00CB3714" w:rsidRDefault="00CB3714" w:rsidP="00CB3714">
      <w:pPr>
        <w:pStyle w:val="Default"/>
      </w:pPr>
      <w:r>
        <w:t>integrálás, Green-formula, stb.) megfogalmazhatók súlyozott gráfokon</w:t>
      </w:r>
    </w:p>
    <w:p w:rsidR="00CB3714" w:rsidRDefault="006E07A8" w:rsidP="00CB3714">
      <w:pPr>
        <w:pStyle w:val="Default"/>
      </w:pPr>
      <w:r>
        <w:t>is. Ez lehető</w:t>
      </w:r>
      <w:r w:rsidR="00CB3714">
        <w:t>vé teszi, hogy megvizsgáljuk a folytonos matematika</w:t>
      </w:r>
    </w:p>
    <w:p w:rsidR="00CB3714" w:rsidRDefault="00CB3714" w:rsidP="00CB3714">
      <w:pPr>
        <w:pStyle w:val="Default"/>
      </w:pPr>
      <w:r>
        <w:t>néhány eredmény</w:t>
      </w:r>
      <w:r w:rsidR="006E07A8">
        <w:t>ének diszkrét változatát. Az elő</w:t>
      </w:r>
      <w:r>
        <w:t>adásban a lineáris</w:t>
      </w:r>
    </w:p>
    <w:p w:rsidR="00CB3714" w:rsidRDefault="00CB3714" w:rsidP="00CB3714">
      <w:pPr>
        <w:pStyle w:val="Default"/>
      </w:pPr>
      <w:r>
        <w:t>differenciáloperátorokra vonatkozó inverz sajátérték-feladat diszkrét</w:t>
      </w:r>
    </w:p>
    <w:p w:rsidR="00FA348E" w:rsidRDefault="006E07A8" w:rsidP="00CB3714">
      <w:pPr>
        <w:pStyle w:val="Default"/>
      </w:pPr>
      <w:r>
        <w:t>megfelelő</w:t>
      </w:r>
      <w:r w:rsidR="00CB3714">
        <w:t>it vizsgáljuk. Néhány új eredményt bemutatunk.</w:t>
      </w:r>
    </w:p>
    <w:p w:rsidR="00B9027F" w:rsidRDefault="00B9027F" w:rsidP="00FA348E">
      <w:pPr>
        <w:pStyle w:val="Default"/>
      </w:pPr>
    </w:p>
    <w:p w:rsidR="00B9027F" w:rsidRDefault="00B9027F" w:rsidP="00FA348E">
      <w:pPr>
        <w:pStyle w:val="Default"/>
      </w:pPr>
    </w:p>
    <w:p w:rsidR="006A7862" w:rsidRDefault="006A7862" w:rsidP="006A7862">
      <w:pPr>
        <w:pStyle w:val="Default"/>
      </w:pPr>
      <w:r>
        <w:t>Nemes Gergő</w:t>
      </w:r>
    </w:p>
    <w:p w:rsidR="006A7862" w:rsidRDefault="006A7862" w:rsidP="006A7862">
      <w:pPr>
        <w:pStyle w:val="Default"/>
      </w:pPr>
    </w:p>
    <w:p w:rsidR="006A7862" w:rsidRDefault="006A7862" w:rsidP="006A7862">
      <w:pPr>
        <w:pStyle w:val="Default"/>
      </w:pPr>
      <w:r>
        <w:t>Abstract</w:t>
      </w:r>
    </w:p>
    <w:p w:rsidR="006A7862" w:rsidRDefault="006A7862" w:rsidP="006A7862">
      <w:pPr>
        <w:pStyle w:val="Default"/>
      </w:pPr>
      <w:r>
        <w:t xml:space="preserve">                 The Gamma and LogGamma functions  Binet's First formula for</w:t>
      </w:r>
    </w:p>
    <w:p w:rsidR="006A7862" w:rsidRDefault="006A7862" w:rsidP="006A7862">
      <w:pPr>
        <w:pStyle w:val="Default"/>
      </w:pPr>
      <w:r>
        <w:t>the Gamma function and its generalization.</w:t>
      </w:r>
    </w:p>
    <w:p w:rsidR="006A7862" w:rsidRDefault="006A7862" w:rsidP="006A7862">
      <w:pPr>
        <w:pStyle w:val="Default"/>
      </w:pPr>
      <w:r>
        <w:t>The generalized De Moivre - Stirling asymptotic series with error estmation.</w:t>
      </w:r>
    </w:p>
    <w:p w:rsidR="005C1CE3" w:rsidRDefault="006A7862" w:rsidP="006A7862">
      <w:pPr>
        <w:pStyle w:val="Default"/>
      </w:pPr>
      <w:r>
        <w:t>If you are interested in the details, please attend the seminar.</w:t>
      </w:r>
    </w:p>
    <w:p w:rsidR="006A7862" w:rsidRDefault="006A7862" w:rsidP="006A7862">
      <w:pPr>
        <w:pStyle w:val="Default"/>
      </w:pPr>
    </w:p>
    <w:p w:rsidR="006A7862" w:rsidRDefault="006A7862" w:rsidP="006A7862">
      <w:pPr>
        <w:pStyle w:val="Default"/>
      </w:pPr>
    </w:p>
    <w:p w:rsidR="006A7862" w:rsidRDefault="006A7862" w:rsidP="006A7862">
      <w:pPr>
        <w:pStyle w:val="Default"/>
      </w:pPr>
      <w:r>
        <w:t>.</w:t>
      </w:r>
    </w:p>
    <w:p w:rsidR="00DC54CC" w:rsidRDefault="00DC54CC" w:rsidP="00DC54CC">
      <w:pPr>
        <w:pStyle w:val="Default"/>
      </w:pPr>
      <w:r>
        <w:t>Nagy B.: Reduktiv opera'torokro'l</w:t>
      </w:r>
    </w:p>
    <w:p w:rsidR="00DC54CC" w:rsidRDefault="00DC54CC" w:rsidP="00DC54CC">
      <w:pPr>
        <w:pStyle w:val="Default"/>
      </w:pPr>
    </w:p>
    <w:p w:rsidR="00DC54CC" w:rsidRDefault="00DC54CC" w:rsidP="00DC54CC">
      <w:pPr>
        <w:pStyle w:val="Default"/>
      </w:pPr>
      <w:r>
        <w:t>\it Abstract. \rm Two characterizations of the reductivity of a cyclic</w:t>
      </w:r>
    </w:p>
    <w:p w:rsidR="00DC54CC" w:rsidRDefault="00DC54CC" w:rsidP="00DC54CC">
      <w:pPr>
        <w:pStyle w:val="Default"/>
      </w:pPr>
      <w:r>
        <w:t>normal operator in Hilbert space</w:t>
      </w:r>
    </w:p>
    <w:p w:rsidR="00DC54CC" w:rsidRDefault="00DC54CC" w:rsidP="00DC54CC">
      <w:pPr>
        <w:pStyle w:val="Default"/>
      </w:pPr>
      <w:r>
        <w:t>are proved: the equality of the sets of cyclic and $*$-cyclic vectors, and</w:t>
      </w:r>
    </w:p>
    <w:p w:rsidR="00DC54CC" w:rsidRDefault="00DC54CC" w:rsidP="00DC54CC">
      <w:pPr>
        <w:pStyle w:val="Default"/>
      </w:pPr>
      <w:r>
        <w:t>the equality $L^2(m )=P^2(m )$</w:t>
      </w:r>
    </w:p>
    <w:p w:rsidR="00DC54CC" w:rsidRDefault="00DC54CC" w:rsidP="00DC54CC">
      <w:pPr>
        <w:pStyle w:val="Default"/>
      </w:pPr>
      <w:r>
        <w:t>for every measure $m$ equivalent to the scalar-valued spectral measure of</w:t>
      </w:r>
    </w:p>
    <w:p w:rsidR="00DC54CC" w:rsidRDefault="00DC54CC" w:rsidP="00DC54CC">
      <w:pPr>
        <w:pStyle w:val="Default"/>
      </w:pPr>
      <w:r>
        <w:t>the operator, respectively. A</w:t>
      </w:r>
    </w:p>
    <w:p w:rsidR="00DC54CC" w:rsidRDefault="00DC54CC" w:rsidP="00DC54CC">
      <w:pPr>
        <w:pStyle w:val="Default"/>
      </w:pPr>
      <w:r>
        <w:t>cyclic subnormal operator is reductive if and only if the first condition is</w:t>
      </w:r>
    </w:p>
    <w:p w:rsidR="00DC54CC" w:rsidRDefault="00DC54CC" w:rsidP="00DC54CC">
      <w:pPr>
        <w:pStyle w:val="Default"/>
      </w:pPr>
      <w:r>
        <w:lastRenderedPageBreak/>
        <w:t>satisfied. Several consequences</w:t>
      </w:r>
    </w:p>
    <w:p w:rsidR="00DC54CC" w:rsidRDefault="00DC54CC" w:rsidP="00DC54CC">
      <w:pPr>
        <w:pStyle w:val="Default"/>
      </w:pPr>
      <w:r>
        <w:t>are also presented.</w:t>
      </w:r>
    </w:p>
    <w:p w:rsidR="00DC54CC" w:rsidRDefault="00DC54CC" w:rsidP="00DC54CC">
      <w:pPr>
        <w:pStyle w:val="Default"/>
      </w:pPr>
      <w:r>
        <w:t>\medskip</w:t>
      </w:r>
    </w:p>
    <w:p w:rsidR="00DC54CC" w:rsidRDefault="00DC54CC" w:rsidP="00DC54CC">
      <w:pPr>
        <w:pStyle w:val="Default"/>
      </w:pPr>
      <w:r>
        <w:t>\it Key words and phrases: \rm subnormal operator, cyclic and $*$-cyclic</w:t>
      </w:r>
    </w:p>
    <w:p w:rsidR="00DC54CC" w:rsidRDefault="00DC54CC" w:rsidP="00DC54CC">
      <w:pPr>
        <w:pStyle w:val="Default"/>
      </w:pPr>
      <w:r>
        <w:t>vectors, reductive operator, generalized Hardy spaces,</w:t>
      </w:r>
    </w:p>
    <w:p w:rsidR="00DC54CC" w:rsidRDefault="00DC54CC" w:rsidP="00DC54CC">
      <w:pPr>
        <w:pStyle w:val="Default"/>
      </w:pPr>
      <w:r>
        <w:t>generated invariant and orthogonally reducing subspaces.</w:t>
      </w:r>
    </w:p>
    <w:p w:rsidR="00DC54CC" w:rsidRDefault="00DC54CC" w:rsidP="00DC54CC">
      <w:pPr>
        <w:pStyle w:val="Default"/>
      </w:pPr>
    </w:p>
    <w:p w:rsidR="00DC54CC" w:rsidRDefault="00DC54CC" w:rsidP="00DC54CC">
      <w:pPr>
        <w:pStyle w:val="Default"/>
      </w:pPr>
      <w:r>
        <w:t>Irodalombo'l:</w:t>
      </w:r>
    </w:p>
    <w:p w:rsidR="006A7862" w:rsidRDefault="006A7862" w:rsidP="00DC54CC">
      <w:pPr>
        <w:pStyle w:val="Default"/>
      </w:pPr>
    </w:p>
    <w:p w:rsidR="00DC54CC" w:rsidRDefault="00DC54CC" w:rsidP="00DC54CC">
      <w:pPr>
        <w:pStyle w:val="Default"/>
      </w:pPr>
      <w:r>
        <w:t>J. Bram, Subnormal operators, Duke Math. J. 22 (1955), 75-94.</w:t>
      </w:r>
    </w:p>
    <w:p w:rsidR="00DC54CC" w:rsidRDefault="00DC54CC" w:rsidP="00DC54CC">
      <w:pPr>
        <w:pStyle w:val="Default"/>
      </w:pPr>
    </w:p>
    <w:p w:rsidR="00DC54CC" w:rsidRDefault="00DC54CC" w:rsidP="00DC54CC">
      <w:pPr>
        <w:pStyle w:val="Default"/>
      </w:pPr>
      <w:r>
        <w:t>J.B. Conway, The Theory of Subnormal Operators, Amer. Math. Soc.,</w:t>
      </w:r>
    </w:p>
    <w:p w:rsidR="00DC54CC" w:rsidRDefault="00DC54CC" w:rsidP="00DC54CC">
      <w:pPr>
        <w:pStyle w:val="Default"/>
      </w:pPr>
      <w:r>
        <w:t>Providence, 1991.</w:t>
      </w:r>
    </w:p>
    <w:p w:rsidR="00DC54CC" w:rsidRDefault="00DC54CC" w:rsidP="00DC54CC">
      <w:pPr>
        <w:pStyle w:val="Default"/>
      </w:pPr>
    </w:p>
    <w:p w:rsidR="00DC54CC" w:rsidRDefault="00DC54CC" w:rsidP="00DC54CC">
      <w:pPr>
        <w:pStyle w:val="Default"/>
      </w:pPr>
      <w:r>
        <w:t>D. Sarason, Invariant subspaces and unstarred operator algebras, Pacific J.</w:t>
      </w:r>
    </w:p>
    <w:p w:rsidR="00DC54CC" w:rsidRDefault="00DC54CC" w:rsidP="00DC54CC">
      <w:pPr>
        <w:pStyle w:val="Default"/>
      </w:pPr>
      <w:r>
        <w:t>Math. 17 (1966), 511-517.</w:t>
      </w:r>
    </w:p>
    <w:p w:rsidR="00DC54CC" w:rsidRDefault="00DC54CC" w:rsidP="00DC54CC">
      <w:pPr>
        <w:pStyle w:val="Default"/>
      </w:pPr>
    </w:p>
    <w:p w:rsidR="00DC54CC" w:rsidRDefault="00DC54CC" w:rsidP="00DC54CC">
      <w:pPr>
        <w:pStyle w:val="Default"/>
      </w:pPr>
      <w:r>
        <w:t>D. Sarason, Weak-star density of polynomials, J. Reine Angew. Math., 252</w:t>
      </w:r>
    </w:p>
    <w:p w:rsidR="005710BA" w:rsidRDefault="005710BA" w:rsidP="00DC54CC">
      <w:pPr>
        <w:pStyle w:val="Default"/>
      </w:pPr>
    </w:p>
    <w:p w:rsidR="00DC54CC" w:rsidRDefault="00DC54CC" w:rsidP="00DC54CC">
      <w:pPr>
        <w:pStyle w:val="Default"/>
      </w:pPr>
      <w:r>
        <w:t>(1972), 1-15.</w:t>
      </w:r>
    </w:p>
    <w:p w:rsidR="005710BA" w:rsidRDefault="005710BA" w:rsidP="00DC54CC">
      <w:pPr>
        <w:pStyle w:val="Default"/>
      </w:pPr>
    </w:p>
    <w:p w:rsidR="005710BA" w:rsidRDefault="005710BA" w:rsidP="00DC54CC">
      <w:pPr>
        <w:pStyle w:val="Default"/>
      </w:pPr>
    </w:p>
    <w:p w:rsidR="005710BA" w:rsidRDefault="005710BA" w:rsidP="005710BA">
      <w:pPr>
        <w:pStyle w:val="Default"/>
      </w:pPr>
    </w:p>
    <w:p w:rsidR="005710BA" w:rsidRDefault="005710BA" w:rsidP="005710BA">
      <w:pPr>
        <w:pStyle w:val="Default"/>
      </w:pPr>
    </w:p>
    <w:p w:rsidR="005710BA" w:rsidRDefault="005710BA" w:rsidP="005710BA">
      <w:pPr>
        <w:pStyle w:val="Default"/>
      </w:pPr>
    </w:p>
    <w:p w:rsidR="005710BA" w:rsidRDefault="005710BA" w:rsidP="005710BA">
      <w:pPr>
        <w:pStyle w:val="Default"/>
      </w:pPr>
    </w:p>
    <w:p w:rsidR="005710BA" w:rsidRDefault="005710BA" w:rsidP="005710BA">
      <w:pPr>
        <w:pStyle w:val="Default"/>
      </w:pPr>
    </w:p>
    <w:p w:rsidR="005710BA" w:rsidRDefault="005710BA" w:rsidP="005710BA">
      <w:pPr>
        <w:pStyle w:val="Default"/>
      </w:pPr>
    </w:p>
    <w:p w:rsidR="005710BA" w:rsidRDefault="005710BA" w:rsidP="005710BA">
      <w:pPr>
        <w:pStyle w:val="Default"/>
      </w:pPr>
      <w:r>
        <w:t>Kós Géza</w:t>
      </w:r>
    </w:p>
    <w:p w:rsidR="005710BA" w:rsidRDefault="005710BA" w:rsidP="005710BA">
      <w:pPr>
        <w:pStyle w:val="Default"/>
      </w:pPr>
      <w:r w:rsidRPr="005710BA">
        <w:t>Hányszoros gyöke lehet az 1 egy kicsi együtthatós polinomnak?</w:t>
      </w:r>
    </w:p>
    <w:p w:rsidR="005710BA" w:rsidRDefault="005710BA" w:rsidP="005710BA">
      <w:pPr>
        <w:pStyle w:val="Default"/>
      </w:pPr>
    </w:p>
    <w:p w:rsidR="005710BA" w:rsidRDefault="005710BA" w:rsidP="005710BA">
      <w:pPr>
        <w:pStyle w:val="Default"/>
      </w:pPr>
      <w:r>
        <w:t>Peter Borwein és Erdélyi Tamás vizsgálta, hogy ha egy $n$-edfokú polinom</w:t>
      </w:r>
    </w:p>
    <w:p w:rsidR="005710BA" w:rsidRDefault="005710BA" w:rsidP="005710BA">
      <w:pPr>
        <w:pStyle w:val="Default"/>
      </w:pPr>
      <w:r>
        <w:t>minden együtthatója $0$, $1$ vagy $-1$, akkor mennyire lehet a polinom</w:t>
      </w:r>
    </w:p>
    <w:p w:rsidR="005710BA" w:rsidRDefault="005710BA" w:rsidP="005710BA">
      <w:pPr>
        <w:pStyle w:val="Default"/>
      </w:pPr>
      <w:r>
        <w:t>egyenletesen kicsi a $[0,1]$ inervallumban. A kérdés szorosan kapcsolódik</w:t>
      </w:r>
    </w:p>
    <w:p w:rsidR="005710BA" w:rsidRDefault="005710BA" w:rsidP="005710BA">
      <w:pPr>
        <w:pStyle w:val="Default"/>
      </w:pPr>
      <w:r>
        <w:t>ahhoz a kérdéshez, hogy legfeljebb hányszoros gyök lehet az $1$-ben. A</w:t>
      </w:r>
    </w:p>
    <w:p w:rsidR="005710BA" w:rsidRDefault="005710BA" w:rsidP="005710BA">
      <w:pPr>
        <w:pStyle w:val="Default"/>
      </w:pPr>
      <w:r>
        <w:t>vizsgálatot kiterjesztettük az olyan $n$-edfokú polinomokra is, amelyek</w:t>
      </w:r>
    </w:p>
    <w:p w:rsidR="005710BA" w:rsidRDefault="005710BA" w:rsidP="005710BA">
      <w:pPr>
        <w:pStyle w:val="Default"/>
      </w:pPr>
      <w:r>
        <w:t>konstans tagja $1$, a többi együtthatóra pedig valamilyen korlátozást kötünk</w:t>
      </w:r>
    </w:p>
    <w:p w:rsidR="005710BA" w:rsidRDefault="005710BA" w:rsidP="005710BA">
      <w:pPr>
        <w:pStyle w:val="Default"/>
      </w:pPr>
      <w:r>
        <w:t>ki. Egy duális problémakör, hogy ha egy $q(x)$ polinomra $q(0)$ nagy, míg</w:t>
      </w:r>
    </w:p>
    <w:p w:rsidR="005710BA" w:rsidRDefault="005710BA" w:rsidP="005710BA">
      <w:pPr>
        <w:pStyle w:val="Default"/>
      </w:pPr>
      <w:r>
        <w:t>$q(1),q(2),....q(n)$ valamilyen értelemben kicsik, akkor menyi lehet kicsi</w:t>
      </w:r>
    </w:p>
    <w:p w:rsidR="005710BA" w:rsidRDefault="005710BA" w:rsidP="005710BA">
      <w:pPr>
        <w:pStyle w:val="Default"/>
      </w:pPr>
      <w:r>
        <w:t>$q$ foka. Az előadáson Peter Borweinnel és Erdélyi Tamással közös</w:t>
      </w:r>
    </w:p>
    <w:p w:rsidR="005710BA" w:rsidRDefault="005710BA" w:rsidP="005710BA">
      <w:pPr>
        <w:pStyle w:val="Default"/>
      </w:pPr>
      <w:r>
        <w:t>eredményeket mondok el.</w:t>
      </w:r>
    </w:p>
    <w:sectPr w:rsidR="005710BA" w:rsidSect="006A5840">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85E" w:rsidRDefault="00F1585E" w:rsidP="00F36E5E">
      <w:pPr>
        <w:spacing w:after="0" w:line="240" w:lineRule="auto"/>
      </w:pPr>
      <w:r>
        <w:separator/>
      </w:r>
    </w:p>
  </w:endnote>
  <w:endnote w:type="continuationSeparator" w:id="0">
    <w:p w:rsidR="00F1585E" w:rsidRDefault="00F1585E" w:rsidP="00F36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MR17">
    <w:altName w:val="Times New Roman"/>
    <w:panose1 w:val="00000000000000000000"/>
    <w:charset w:val="00"/>
    <w:family w:val="auto"/>
    <w:notTrueType/>
    <w:pitch w:val="default"/>
    <w:sig w:usb0="00000003" w:usb1="00000000" w:usb2="00000000" w:usb3="00000000" w:csb0="00000001" w:csb1="00000000"/>
  </w:font>
  <w:font w:name="CMR12">
    <w:altName w:val="Times New Roman"/>
    <w:panose1 w:val="00000000000000000000"/>
    <w:charset w:val="00"/>
    <w:family w:val="auto"/>
    <w:notTrueType/>
    <w:pitch w:val="default"/>
    <w:sig w:usb0="00000007" w:usb1="00000000" w:usb2="00000000" w:usb3="00000000" w:csb0="00000003" w:csb1="00000000"/>
  </w:font>
  <w:font w:name="CMR10">
    <w:altName w:val="Times New Roman"/>
    <w:panose1 w:val="00000000000000000000"/>
    <w:charset w:val="00"/>
    <w:family w:val="auto"/>
    <w:notTrueType/>
    <w:pitch w:val="default"/>
    <w:sig w:usb0="00000003" w:usb1="00000000" w:usb2="00000000" w:usb3="00000000" w:csb0="00000001" w:csb1="00000000"/>
  </w:font>
  <w:font w:name="CMBX9">
    <w:altName w:val="Times New Roman"/>
    <w:panose1 w:val="00000000000000000000"/>
    <w:charset w:val="00"/>
    <w:family w:val="auto"/>
    <w:notTrueType/>
    <w:pitch w:val="default"/>
    <w:sig w:usb0="00000003" w:usb1="00000000" w:usb2="00000000" w:usb3="00000000" w:csb0="00000001" w:csb1="00000000"/>
  </w:font>
  <w:font w:name="CMR9">
    <w:altName w:val="Times New Roman"/>
    <w:panose1 w:val="00000000000000000000"/>
    <w:charset w:val="00"/>
    <w:family w:val="auto"/>
    <w:notTrueType/>
    <w:pitch w:val="default"/>
    <w:sig w:usb0="00000003" w:usb1="00000000" w:usb2="00000000" w:usb3="00000000" w:csb0="00000001" w:csb1="00000000"/>
  </w:font>
  <w:font w:name="CMMI9">
    <w:altName w:val="Times New Roman"/>
    <w:panose1 w:val="00000000000000000000"/>
    <w:charset w:val="00"/>
    <w:family w:val="auto"/>
    <w:notTrueType/>
    <w:pitch w:val="default"/>
    <w:sig w:usb0="00000003" w:usb1="00000000" w:usb2="00000000" w:usb3="00000000" w:csb0="00000001" w:csb1="00000000"/>
  </w:font>
  <w:font w:name="CMR6">
    <w:altName w:val="Times New Roman"/>
    <w:panose1 w:val="00000000000000000000"/>
    <w:charset w:val="00"/>
    <w:family w:val="auto"/>
    <w:notTrueType/>
    <w:pitch w:val="default"/>
    <w:sig w:usb0="00000003" w:usb1="00000000" w:usb2="00000000" w:usb3="00000000" w:csb0="00000001" w:csb1="00000000"/>
  </w:font>
  <w:font w:name="MSBM10">
    <w:altName w:val="Times New Roman"/>
    <w:panose1 w:val="00000000000000000000"/>
    <w:charset w:val="00"/>
    <w:family w:val="auto"/>
    <w:notTrueType/>
    <w:pitch w:val="default"/>
    <w:sig w:usb0="00000003" w:usb1="00000000" w:usb2="00000000" w:usb3="00000000" w:csb0="00000001" w:csb1="00000000"/>
  </w:font>
  <w:font w:name="CMMI12">
    <w:altName w:val="Times New Roman"/>
    <w:panose1 w:val="00000000000000000000"/>
    <w:charset w:val="00"/>
    <w:family w:val="auto"/>
    <w:notTrueType/>
    <w:pitch w:val="default"/>
    <w:sig w:usb0="00000003" w:usb1="00000000" w:usb2="00000000" w:usb3="00000000" w:csb0="00000001" w:csb1="00000000"/>
  </w:font>
  <w:font w:name="CMMI8">
    <w:altName w:val="Times New Roman"/>
    <w:panose1 w:val="00000000000000000000"/>
    <w:charset w:val="00"/>
    <w:family w:val="auto"/>
    <w:notTrueType/>
    <w:pitch w:val="default"/>
    <w:sig w:usb0="00000003" w:usb1="00000000" w:usb2="00000000" w:usb3="00000000" w:csb0="00000001" w:csb1="00000000"/>
  </w:font>
  <w:font w:name="CMSY10">
    <w:altName w:val="Arial Unicode MS"/>
    <w:panose1 w:val="00000000000000000000"/>
    <w:charset w:val="81"/>
    <w:family w:val="auto"/>
    <w:notTrueType/>
    <w:pitch w:val="default"/>
    <w:sig w:usb0="00000003" w:usb1="09060000" w:usb2="00000010" w:usb3="00000000" w:csb0="00080001" w:csb1="00000000"/>
  </w:font>
  <w:font w:name="CMBX12">
    <w:altName w:val="Times New Roman"/>
    <w:panose1 w:val="00000000000000000000"/>
    <w:charset w:val="00"/>
    <w:family w:val="auto"/>
    <w:notTrueType/>
    <w:pitch w:val="default"/>
    <w:sig w:usb0="00000003" w:usb1="00000000" w:usb2="00000000" w:usb3="00000000" w:csb0="00000001" w:csb1="00000000"/>
  </w:font>
  <w:font w:name="CMR8">
    <w:altName w:val="Times New Roman"/>
    <w:panose1 w:val="00000000000000000000"/>
    <w:charset w:val="00"/>
    <w:family w:val="auto"/>
    <w:notTrueType/>
    <w:pitch w:val="default"/>
    <w:sig w:usb0="00000003" w:usb1="00000000" w:usb2="00000000" w:usb3="00000000" w:csb0="00000001" w:csb1="00000000"/>
  </w:font>
  <w:font w:name="CMSY8">
    <w:altName w:val="Times New Roman"/>
    <w:panose1 w:val="00000000000000000000"/>
    <w:charset w:val="00"/>
    <w:family w:val="auto"/>
    <w:notTrueType/>
    <w:pitch w:val="default"/>
    <w:sig w:usb0="00000003" w:usb1="00000000" w:usb2="00000000" w:usb3="00000000" w:csb0="00000001" w:csb1="00000000"/>
  </w:font>
  <w:font w:name="CMBX8">
    <w:altName w:val="Times New Roman"/>
    <w:panose1 w:val="00000000000000000000"/>
    <w:charset w:val="00"/>
    <w:family w:val="auto"/>
    <w:notTrueType/>
    <w:pitch w:val="default"/>
    <w:sig w:usb0="00000003" w:usb1="00000000" w:usb2="00000000" w:usb3="00000000" w:csb0="00000001" w:csb1="00000000"/>
  </w:font>
  <w:font w:name="CMEX10">
    <w:altName w:val="MS Mincho"/>
    <w:panose1 w:val="00000000000000000000"/>
    <w:charset w:val="80"/>
    <w:family w:val="auto"/>
    <w:notTrueType/>
    <w:pitch w:val="default"/>
    <w:sig w:usb0="00000003" w:usb1="08070000" w:usb2="00000010" w:usb3="00000000" w:csb0="00020001" w:csb1="00000000"/>
  </w:font>
  <w:font w:name="CMMI6">
    <w:altName w:val="Times New Roman"/>
    <w:panose1 w:val="00000000000000000000"/>
    <w:charset w:val="00"/>
    <w:family w:val="auto"/>
    <w:notTrueType/>
    <w:pitch w:val="default"/>
    <w:sig w:usb0="00000003" w:usb1="00000000" w:usb2="00000000" w:usb3="00000000" w:csb0="00000001" w:csb1="00000000"/>
  </w:font>
  <w:font w:name="CMBX10">
    <w:altName w:val="Times New Roman"/>
    <w:panose1 w:val="00000000000000000000"/>
    <w:charset w:val="00"/>
    <w:family w:val="auto"/>
    <w:notTrueType/>
    <w:pitch w:val="default"/>
    <w:sig w:usb0="00000003" w:usb1="00000000" w:usb2="00000000" w:usb3="00000000" w:csb0="00000001" w:csb1="00000000"/>
  </w:font>
  <w:font w:name="CMMI10">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MTI10">
    <w:altName w:val="Times New Roman"/>
    <w:panose1 w:val="00000000000000000000"/>
    <w:charset w:val="00"/>
    <w:family w:val="auto"/>
    <w:notTrueType/>
    <w:pitch w:val="default"/>
    <w:sig w:usb0="00000003" w:usb1="00000000" w:usb2="00000000" w:usb3="00000000" w:csb0="00000001" w:csb1="00000000"/>
  </w:font>
  <w:font w:name="CMTT12">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85E" w:rsidRDefault="00F1585E" w:rsidP="00F36E5E">
      <w:pPr>
        <w:spacing w:after="0" w:line="240" w:lineRule="auto"/>
      </w:pPr>
      <w:r>
        <w:separator/>
      </w:r>
    </w:p>
  </w:footnote>
  <w:footnote w:type="continuationSeparator" w:id="0">
    <w:p w:rsidR="00F1585E" w:rsidRDefault="00F1585E" w:rsidP="00F36E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31B" w:rsidRDefault="001F331B">
    <w:pPr>
      <w:pStyle w:val="lfej"/>
    </w:pPr>
  </w:p>
  <w:p w:rsidR="001F331B" w:rsidRDefault="001F33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6106C"/>
    <w:multiLevelType w:val="hybridMultilevel"/>
    <w:tmpl w:val="9828DF28"/>
    <w:lvl w:ilvl="0" w:tplc="0A56F488">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5FAB7056"/>
    <w:multiLevelType w:val="hybridMultilevel"/>
    <w:tmpl w:val="FD983628"/>
    <w:lvl w:ilvl="0" w:tplc="8F02E162">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7B0C5E1B"/>
    <w:multiLevelType w:val="hybridMultilevel"/>
    <w:tmpl w:val="B626715C"/>
    <w:lvl w:ilvl="0" w:tplc="52BED3B0">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C1CE3"/>
    <w:rsid w:val="00022B5F"/>
    <w:rsid w:val="00030FD3"/>
    <w:rsid w:val="0003449C"/>
    <w:rsid w:val="00034F48"/>
    <w:rsid w:val="00036884"/>
    <w:rsid w:val="00036BFB"/>
    <w:rsid w:val="000616A9"/>
    <w:rsid w:val="00066DAD"/>
    <w:rsid w:val="000674F4"/>
    <w:rsid w:val="00071006"/>
    <w:rsid w:val="00087CF2"/>
    <w:rsid w:val="0009436A"/>
    <w:rsid w:val="00095129"/>
    <w:rsid w:val="000A29C2"/>
    <w:rsid w:val="000A5560"/>
    <w:rsid w:val="000B509E"/>
    <w:rsid w:val="000B55F0"/>
    <w:rsid w:val="000B7A72"/>
    <w:rsid w:val="000B7E22"/>
    <w:rsid w:val="000C62E9"/>
    <w:rsid w:val="000D36B6"/>
    <w:rsid w:val="000E1031"/>
    <w:rsid w:val="000E7A8A"/>
    <w:rsid w:val="00132C80"/>
    <w:rsid w:val="00134D40"/>
    <w:rsid w:val="001405B6"/>
    <w:rsid w:val="00143820"/>
    <w:rsid w:val="001447C1"/>
    <w:rsid w:val="0014575C"/>
    <w:rsid w:val="00163E94"/>
    <w:rsid w:val="001731F4"/>
    <w:rsid w:val="00183398"/>
    <w:rsid w:val="00196B2E"/>
    <w:rsid w:val="001976BB"/>
    <w:rsid w:val="001C0A1E"/>
    <w:rsid w:val="001D5EEE"/>
    <w:rsid w:val="001F0E51"/>
    <w:rsid w:val="001F331B"/>
    <w:rsid w:val="00201252"/>
    <w:rsid w:val="00201963"/>
    <w:rsid w:val="00201DFD"/>
    <w:rsid w:val="002050D5"/>
    <w:rsid w:val="0020511C"/>
    <w:rsid w:val="00212565"/>
    <w:rsid w:val="002204A4"/>
    <w:rsid w:val="00227CB9"/>
    <w:rsid w:val="00232E86"/>
    <w:rsid w:val="00235513"/>
    <w:rsid w:val="00236BEE"/>
    <w:rsid w:val="002667B8"/>
    <w:rsid w:val="00270DA9"/>
    <w:rsid w:val="002B1996"/>
    <w:rsid w:val="002C0559"/>
    <w:rsid w:val="002D0902"/>
    <w:rsid w:val="002E27C5"/>
    <w:rsid w:val="00301A31"/>
    <w:rsid w:val="00303206"/>
    <w:rsid w:val="00327F39"/>
    <w:rsid w:val="003443EB"/>
    <w:rsid w:val="0035626F"/>
    <w:rsid w:val="00360A09"/>
    <w:rsid w:val="00362E2E"/>
    <w:rsid w:val="0036797F"/>
    <w:rsid w:val="00375FCE"/>
    <w:rsid w:val="00382D41"/>
    <w:rsid w:val="003A0542"/>
    <w:rsid w:val="003B124F"/>
    <w:rsid w:val="003F4659"/>
    <w:rsid w:val="003F5726"/>
    <w:rsid w:val="003F6014"/>
    <w:rsid w:val="00400E1D"/>
    <w:rsid w:val="004075B8"/>
    <w:rsid w:val="004202F6"/>
    <w:rsid w:val="004205B6"/>
    <w:rsid w:val="00435433"/>
    <w:rsid w:val="00436491"/>
    <w:rsid w:val="00440C42"/>
    <w:rsid w:val="004529E5"/>
    <w:rsid w:val="0045451F"/>
    <w:rsid w:val="0047584C"/>
    <w:rsid w:val="00477654"/>
    <w:rsid w:val="00484E54"/>
    <w:rsid w:val="00484FD6"/>
    <w:rsid w:val="00497216"/>
    <w:rsid w:val="004A7F79"/>
    <w:rsid w:val="004C35EE"/>
    <w:rsid w:val="004D0E27"/>
    <w:rsid w:val="004D5AF2"/>
    <w:rsid w:val="004F7E94"/>
    <w:rsid w:val="00511260"/>
    <w:rsid w:val="00517C7E"/>
    <w:rsid w:val="00521F1A"/>
    <w:rsid w:val="00537589"/>
    <w:rsid w:val="00550758"/>
    <w:rsid w:val="00554311"/>
    <w:rsid w:val="005617CE"/>
    <w:rsid w:val="0056326D"/>
    <w:rsid w:val="005710BA"/>
    <w:rsid w:val="00580DC9"/>
    <w:rsid w:val="00587AF9"/>
    <w:rsid w:val="00590631"/>
    <w:rsid w:val="00591777"/>
    <w:rsid w:val="005A1FE8"/>
    <w:rsid w:val="005A43F8"/>
    <w:rsid w:val="005A4FCB"/>
    <w:rsid w:val="005B1C35"/>
    <w:rsid w:val="005C0C28"/>
    <w:rsid w:val="005C1CE3"/>
    <w:rsid w:val="005F15BD"/>
    <w:rsid w:val="005F5C36"/>
    <w:rsid w:val="00677EF6"/>
    <w:rsid w:val="006825BD"/>
    <w:rsid w:val="00684D45"/>
    <w:rsid w:val="00692B81"/>
    <w:rsid w:val="006A5840"/>
    <w:rsid w:val="006A7862"/>
    <w:rsid w:val="006B10D8"/>
    <w:rsid w:val="006D7E6F"/>
    <w:rsid w:val="006E07A8"/>
    <w:rsid w:val="006E253B"/>
    <w:rsid w:val="006E6769"/>
    <w:rsid w:val="006E7B5F"/>
    <w:rsid w:val="006F3917"/>
    <w:rsid w:val="00700542"/>
    <w:rsid w:val="007042DA"/>
    <w:rsid w:val="0071561F"/>
    <w:rsid w:val="0074618F"/>
    <w:rsid w:val="007547C1"/>
    <w:rsid w:val="00756230"/>
    <w:rsid w:val="00763C81"/>
    <w:rsid w:val="00793B24"/>
    <w:rsid w:val="007A33B6"/>
    <w:rsid w:val="007C6E09"/>
    <w:rsid w:val="007C797A"/>
    <w:rsid w:val="007E191E"/>
    <w:rsid w:val="007E4829"/>
    <w:rsid w:val="007F09DE"/>
    <w:rsid w:val="007F1E5D"/>
    <w:rsid w:val="00803F0F"/>
    <w:rsid w:val="00812D0C"/>
    <w:rsid w:val="0081444D"/>
    <w:rsid w:val="0082133F"/>
    <w:rsid w:val="00841681"/>
    <w:rsid w:val="00850417"/>
    <w:rsid w:val="00860388"/>
    <w:rsid w:val="0086195A"/>
    <w:rsid w:val="00864A05"/>
    <w:rsid w:val="00864A7C"/>
    <w:rsid w:val="00867407"/>
    <w:rsid w:val="00875583"/>
    <w:rsid w:val="0087564E"/>
    <w:rsid w:val="00880B80"/>
    <w:rsid w:val="008832C5"/>
    <w:rsid w:val="008913D6"/>
    <w:rsid w:val="008A623A"/>
    <w:rsid w:val="008B7150"/>
    <w:rsid w:val="008D415B"/>
    <w:rsid w:val="008D462F"/>
    <w:rsid w:val="008F2020"/>
    <w:rsid w:val="00941697"/>
    <w:rsid w:val="00943DB0"/>
    <w:rsid w:val="00946CEB"/>
    <w:rsid w:val="00950E67"/>
    <w:rsid w:val="0097730B"/>
    <w:rsid w:val="00984457"/>
    <w:rsid w:val="009848B6"/>
    <w:rsid w:val="00987E34"/>
    <w:rsid w:val="00996987"/>
    <w:rsid w:val="00996CB9"/>
    <w:rsid w:val="009A139D"/>
    <w:rsid w:val="009B405E"/>
    <w:rsid w:val="009B48C1"/>
    <w:rsid w:val="009C0ADE"/>
    <w:rsid w:val="009F3296"/>
    <w:rsid w:val="00A12136"/>
    <w:rsid w:val="00A1418E"/>
    <w:rsid w:val="00A42F31"/>
    <w:rsid w:val="00A476E7"/>
    <w:rsid w:val="00A6145F"/>
    <w:rsid w:val="00A724BA"/>
    <w:rsid w:val="00A76F92"/>
    <w:rsid w:val="00A81B83"/>
    <w:rsid w:val="00A92CD1"/>
    <w:rsid w:val="00AA1D02"/>
    <w:rsid w:val="00AA4068"/>
    <w:rsid w:val="00AA629E"/>
    <w:rsid w:val="00AA7B21"/>
    <w:rsid w:val="00AB15E1"/>
    <w:rsid w:val="00AF4C20"/>
    <w:rsid w:val="00B060C5"/>
    <w:rsid w:val="00B16E59"/>
    <w:rsid w:val="00B20C24"/>
    <w:rsid w:val="00B20CCF"/>
    <w:rsid w:val="00B27EF9"/>
    <w:rsid w:val="00B40A0E"/>
    <w:rsid w:val="00B454FF"/>
    <w:rsid w:val="00B5546E"/>
    <w:rsid w:val="00B65053"/>
    <w:rsid w:val="00B8227F"/>
    <w:rsid w:val="00B9027F"/>
    <w:rsid w:val="00BA50F6"/>
    <w:rsid w:val="00BC0745"/>
    <w:rsid w:val="00BD5957"/>
    <w:rsid w:val="00BE6DD5"/>
    <w:rsid w:val="00BF011A"/>
    <w:rsid w:val="00BF5D45"/>
    <w:rsid w:val="00C015EF"/>
    <w:rsid w:val="00C11A58"/>
    <w:rsid w:val="00C270FB"/>
    <w:rsid w:val="00C32B22"/>
    <w:rsid w:val="00C42D80"/>
    <w:rsid w:val="00C505A0"/>
    <w:rsid w:val="00C75457"/>
    <w:rsid w:val="00C8142C"/>
    <w:rsid w:val="00C8334D"/>
    <w:rsid w:val="00C94B0B"/>
    <w:rsid w:val="00C9712A"/>
    <w:rsid w:val="00C9717E"/>
    <w:rsid w:val="00CA1541"/>
    <w:rsid w:val="00CB000B"/>
    <w:rsid w:val="00CB3385"/>
    <w:rsid w:val="00CB3714"/>
    <w:rsid w:val="00CE29D7"/>
    <w:rsid w:val="00CE658A"/>
    <w:rsid w:val="00CF3F85"/>
    <w:rsid w:val="00D03FB2"/>
    <w:rsid w:val="00D11DA7"/>
    <w:rsid w:val="00D12456"/>
    <w:rsid w:val="00D37491"/>
    <w:rsid w:val="00D43686"/>
    <w:rsid w:val="00D459E2"/>
    <w:rsid w:val="00D52D22"/>
    <w:rsid w:val="00D6567A"/>
    <w:rsid w:val="00D87C4E"/>
    <w:rsid w:val="00DA3B70"/>
    <w:rsid w:val="00DA7D11"/>
    <w:rsid w:val="00DC4048"/>
    <w:rsid w:val="00DC54CC"/>
    <w:rsid w:val="00DD2FAF"/>
    <w:rsid w:val="00DD7F39"/>
    <w:rsid w:val="00DE2E16"/>
    <w:rsid w:val="00DE65F8"/>
    <w:rsid w:val="00DF704D"/>
    <w:rsid w:val="00E03A04"/>
    <w:rsid w:val="00E206B3"/>
    <w:rsid w:val="00E25128"/>
    <w:rsid w:val="00E34FBA"/>
    <w:rsid w:val="00E47006"/>
    <w:rsid w:val="00E52ABB"/>
    <w:rsid w:val="00E52C53"/>
    <w:rsid w:val="00E537CD"/>
    <w:rsid w:val="00E66752"/>
    <w:rsid w:val="00E71780"/>
    <w:rsid w:val="00E774EE"/>
    <w:rsid w:val="00EA7B38"/>
    <w:rsid w:val="00EC26F7"/>
    <w:rsid w:val="00EC6A76"/>
    <w:rsid w:val="00ED0D30"/>
    <w:rsid w:val="00ED2177"/>
    <w:rsid w:val="00ED3EB8"/>
    <w:rsid w:val="00F01F9A"/>
    <w:rsid w:val="00F06C73"/>
    <w:rsid w:val="00F1018D"/>
    <w:rsid w:val="00F11700"/>
    <w:rsid w:val="00F1585E"/>
    <w:rsid w:val="00F26520"/>
    <w:rsid w:val="00F3643C"/>
    <w:rsid w:val="00F36E5E"/>
    <w:rsid w:val="00F374D6"/>
    <w:rsid w:val="00F41506"/>
    <w:rsid w:val="00F50F50"/>
    <w:rsid w:val="00F55464"/>
    <w:rsid w:val="00F6054B"/>
    <w:rsid w:val="00F65B4B"/>
    <w:rsid w:val="00FA348E"/>
    <w:rsid w:val="00FA46B2"/>
    <w:rsid w:val="00FC0FED"/>
    <w:rsid w:val="00FD7FD6"/>
    <w:rsid w:val="00FE419F"/>
    <w:rsid w:val="00FF539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A5840"/>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5C1CE3"/>
    <w:pPr>
      <w:autoSpaceDE w:val="0"/>
      <w:autoSpaceDN w:val="0"/>
      <w:adjustRightInd w:val="0"/>
      <w:spacing w:after="0" w:line="240" w:lineRule="auto"/>
    </w:pPr>
    <w:rPr>
      <w:rFonts w:ascii="Calibri" w:hAnsi="Calibri" w:cs="Calibri"/>
      <w:color w:val="000000"/>
      <w:sz w:val="24"/>
      <w:szCs w:val="24"/>
    </w:rPr>
  </w:style>
  <w:style w:type="character" w:styleId="Hiperhivatkozs">
    <w:name w:val="Hyperlink"/>
    <w:basedOn w:val="Bekezdsalapbettpusa"/>
    <w:uiPriority w:val="99"/>
    <w:unhideWhenUsed/>
    <w:rsid w:val="00C11A58"/>
    <w:rPr>
      <w:color w:val="0000FF"/>
      <w:u w:val="single"/>
    </w:rPr>
  </w:style>
  <w:style w:type="paragraph" w:styleId="lfej">
    <w:name w:val="header"/>
    <w:basedOn w:val="Norml"/>
    <w:link w:val="lfejChar"/>
    <w:uiPriority w:val="99"/>
    <w:semiHidden/>
    <w:unhideWhenUsed/>
    <w:rsid w:val="00F36E5E"/>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F36E5E"/>
  </w:style>
  <w:style w:type="paragraph" w:styleId="llb">
    <w:name w:val="footer"/>
    <w:basedOn w:val="Norml"/>
    <w:link w:val="llbChar"/>
    <w:uiPriority w:val="99"/>
    <w:semiHidden/>
    <w:unhideWhenUsed/>
    <w:rsid w:val="00F36E5E"/>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F36E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5C1CE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ath.bme.hu/~analizis/analizisszeminarium.htm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20B86D-E743-48F2-85DA-D7647FCCE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3879</Words>
  <Characters>26768</Characters>
  <Application>Microsoft Office Word</Application>
  <DocSecurity>0</DocSecurity>
  <Lines>223</Lines>
  <Paragraphs>61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Hága Éva</dc:creator>
  <cp:lastModifiedBy>Claudia</cp:lastModifiedBy>
  <cp:revision>2</cp:revision>
  <cp:lastPrinted>2012-06-15T07:47:00Z</cp:lastPrinted>
  <dcterms:created xsi:type="dcterms:W3CDTF">2014-04-22T07:56:00Z</dcterms:created>
  <dcterms:modified xsi:type="dcterms:W3CDTF">2014-04-22T07:56:00Z</dcterms:modified>
</cp:coreProperties>
</file>